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84" w:rsidRDefault="0097690E">
      <w:pPr>
        <w:spacing w:before="240" w:after="240" w:line="276" w:lineRule="auto"/>
      </w:pPr>
      <w:bookmarkStart w:id="0" w:name="_GoBack"/>
      <w:bookmarkEnd w:id="0"/>
      <w:r>
        <w:rPr>
          <w:b/>
          <w:sz w:val="28"/>
          <w:szCs w:val="28"/>
        </w:rPr>
        <w:t>Veselības un fiziskās aktivitātes mācību joma</w:t>
      </w:r>
      <w:r>
        <w:rPr>
          <w:rFonts w:eastAsia="Arial" w:cs="Arial"/>
          <w:b/>
          <w:sz w:val="28"/>
          <w:szCs w:val="28"/>
          <w:lang w:val="lv" w:eastAsia="en-US"/>
        </w:rPr>
        <w:t xml:space="preserve"> </w:t>
      </w:r>
    </w:p>
    <w:p w:rsidR="00CF4984" w:rsidRDefault="0097690E">
      <w:pPr>
        <w:spacing w:before="240" w:after="240" w:line="276" w:lineRule="auto"/>
        <w:rPr>
          <w:rFonts w:eastAsia="Arial" w:cs="Arial"/>
          <w:lang w:val="lv" w:eastAsia="en-US"/>
        </w:rPr>
      </w:pPr>
      <w:r>
        <w:rPr>
          <w:rFonts w:eastAsia="Arial" w:cs="Arial"/>
          <w:lang w:val="lv" w:eastAsia="en-US"/>
        </w:rPr>
        <w:t>Datums: 7.04.2020.</w:t>
      </w:r>
    </w:p>
    <w:p w:rsidR="00CF4984" w:rsidRDefault="0097690E">
      <w:pPr>
        <w:spacing w:before="240" w:after="240" w:line="276" w:lineRule="auto"/>
        <w:rPr>
          <w:rFonts w:eastAsia="Arial" w:cs="Arial"/>
          <w:lang w:val="lv" w:eastAsia="en-US"/>
        </w:rPr>
      </w:pPr>
      <w:r>
        <w:rPr>
          <w:rFonts w:eastAsia="Arial" w:cs="Arial"/>
          <w:lang w:val="lv" w:eastAsia="en-US"/>
        </w:rPr>
        <w:t>Vecumposms: 1,5-3 gadi</w:t>
      </w:r>
    </w:p>
    <w:tbl>
      <w:tblPr>
        <w:tblW w:w="14484" w:type="dxa"/>
        <w:tblLayout w:type="fixed"/>
        <w:tblCellMar>
          <w:left w:w="10" w:type="dxa"/>
          <w:right w:w="10" w:type="dxa"/>
        </w:tblCellMar>
        <w:tblLook w:val="0000" w:firstRow="0" w:lastRow="0" w:firstColumn="0" w:lastColumn="0" w:noHBand="0" w:noVBand="0"/>
      </w:tblPr>
      <w:tblGrid>
        <w:gridCol w:w="6369"/>
        <w:gridCol w:w="4275"/>
        <w:gridCol w:w="3840"/>
      </w:tblGrid>
      <w:tr w:rsidR="00CF4984">
        <w:tblPrEx>
          <w:tblCellMar>
            <w:top w:w="0" w:type="dxa"/>
            <w:bottom w:w="0" w:type="dxa"/>
          </w:tblCellMar>
        </w:tblPrEx>
        <w:trPr>
          <w:trHeight w:val="485"/>
        </w:trPr>
        <w:tc>
          <w:tcPr>
            <w:tcW w:w="63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lang w:val="lv" w:eastAsia="en-US"/>
              </w:rPr>
            </w:pPr>
            <w:r>
              <w:rPr>
                <w:rFonts w:eastAsia="Arial" w:cs="Arial"/>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lang w:val="lv" w:eastAsia="en-US"/>
              </w:rPr>
            </w:pPr>
            <w:r>
              <w:rPr>
                <w:rFonts w:eastAsia="Arial" w:cs="Arial"/>
                <w:lang w:val="lv" w:eastAsia="en-US"/>
              </w:rPr>
              <w:t>Ko bērns mācās</w:t>
            </w:r>
          </w:p>
        </w:tc>
        <w:tc>
          <w:tcPr>
            <w:tcW w:w="38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lang w:val="lv" w:eastAsia="en-US"/>
              </w:rPr>
            </w:pPr>
            <w:r>
              <w:rPr>
                <w:rFonts w:eastAsia="Arial" w:cs="Arial"/>
                <w:lang w:val="lv" w:eastAsia="en-US"/>
              </w:rPr>
              <w:t>Pieaugušo atbalsts</w:t>
            </w:r>
          </w:p>
        </w:tc>
      </w:tr>
      <w:tr w:rsidR="00CF4984">
        <w:tblPrEx>
          <w:tblCellMar>
            <w:top w:w="0" w:type="dxa"/>
            <w:bottom w:w="0" w:type="dxa"/>
          </w:tblCellMar>
        </w:tblPrEx>
        <w:trPr>
          <w:trHeight w:val="485"/>
        </w:trPr>
        <w:tc>
          <w:tcPr>
            <w:tcW w:w="636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1"/>
              </w:numPr>
              <w:spacing w:after="0" w:line="276" w:lineRule="auto"/>
              <w:ind w:left="174" w:hanging="142"/>
              <w:rPr>
                <w:rFonts w:eastAsia="Times New Roman"/>
              </w:rPr>
            </w:pPr>
            <w:r>
              <w:rPr>
                <w:rFonts w:eastAsia="Times New Roman"/>
              </w:rPr>
              <w:t xml:space="preserve">Vislabāk, ja bērns izpilda rīta rosmi </w:t>
            </w:r>
            <w:r>
              <w:rPr>
                <w:rFonts w:eastAsia="Times New Roman"/>
              </w:rPr>
              <w:t>tūlīt pēc nakts miega.</w:t>
            </w:r>
          </w:p>
          <w:p w:rsidR="00CF4984" w:rsidRDefault="0097690E">
            <w:pPr>
              <w:pStyle w:val="ListParagraph"/>
              <w:numPr>
                <w:ilvl w:val="0"/>
                <w:numId w:val="1"/>
              </w:numPr>
              <w:spacing w:after="0" w:line="240" w:lineRule="auto"/>
              <w:ind w:left="174" w:right="-99" w:hanging="142"/>
              <w:jc w:val="both"/>
              <w:rPr>
                <w:rFonts w:eastAsia="Times New Roman"/>
              </w:rPr>
            </w:pPr>
            <w:r>
              <w:rPr>
                <w:rFonts w:eastAsia="Times New Roman"/>
              </w:rPr>
              <w:t>Došanās uz noteiktu vietu aiz pieaugušā. Bērnam rokā lakatiņš;</w:t>
            </w:r>
          </w:p>
          <w:p w:rsidR="00CF4984" w:rsidRDefault="00CF4984">
            <w:pPr>
              <w:spacing w:after="0" w:line="240" w:lineRule="auto"/>
              <w:ind w:left="174" w:right="-99" w:hanging="142"/>
              <w:jc w:val="both"/>
              <w:rPr>
                <w:rFonts w:eastAsia="Times New Roman"/>
              </w:rPr>
            </w:pPr>
          </w:p>
          <w:p w:rsidR="00CF4984" w:rsidRDefault="0097690E">
            <w:pPr>
              <w:pStyle w:val="ListParagraph"/>
              <w:widowControl w:val="0"/>
              <w:numPr>
                <w:ilvl w:val="0"/>
                <w:numId w:val="1"/>
              </w:numPr>
              <w:autoSpaceDE w:val="0"/>
              <w:spacing w:after="0" w:line="240" w:lineRule="auto"/>
              <w:ind w:left="174" w:hanging="142"/>
            </w:pPr>
            <w:r>
              <w:rPr>
                <w:rFonts w:eastAsia="Times New Roman"/>
              </w:rPr>
              <w:t xml:space="preserve">Soļošana ar dziesmu: </w:t>
            </w:r>
            <w:hyperlink r:id="rId8" w:history="1">
              <w:r>
                <w:rPr>
                  <w:color w:val="0000FF"/>
                  <w:u w:val="single"/>
                  <w:lang w:val="en-US" w:eastAsia="en-US"/>
                </w:rPr>
                <w:t>https://www.youtube.com/watch?v=nRBKtgws5_Q</w:t>
              </w:r>
            </w:hyperlink>
          </w:p>
          <w:p w:rsidR="00CF4984" w:rsidRDefault="00CF4984">
            <w:pPr>
              <w:spacing w:after="0" w:line="240" w:lineRule="auto"/>
              <w:ind w:right="-99"/>
              <w:jc w:val="both"/>
              <w:rPr>
                <w:rFonts w:eastAsia="Times New Roman"/>
              </w:rPr>
            </w:pPr>
          </w:p>
          <w:p w:rsidR="00CF4984" w:rsidRDefault="0097690E">
            <w:pPr>
              <w:spacing w:after="16" w:line="244" w:lineRule="auto"/>
              <w:ind w:right="2"/>
              <w:jc w:val="both"/>
              <w:rPr>
                <w:rFonts w:eastAsia="Times New Roman"/>
                <w:b/>
                <w:color w:val="000000"/>
              </w:rPr>
            </w:pPr>
            <w:r>
              <w:rPr>
                <w:rFonts w:eastAsia="Times New Roman"/>
                <w:b/>
                <w:color w:val="000000"/>
              </w:rPr>
              <w:t xml:space="preserve">Rotaļa “Visi aiz manis” </w:t>
            </w:r>
          </w:p>
          <w:p w:rsidR="00CF4984" w:rsidRDefault="0097690E">
            <w:pPr>
              <w:pStyle w:val="ListParagraph"/>
              <w:numPr>
                <w:ilvl w:val="0"/>
                <w:numId w:val="2"/>
              </w:numPr>
              <w:spacing w:after="0" w:line="240" w:lineRule="auto"/>
              <w:ind w:right="-99"/>
              <w:jc w:val="both"/>
              <w:rPr>
                <w:rFonts w:eastAsia="Times New Roman"/>
                <w:color w:val="000000"/>
              </w:rPr>
            </w:pPr>
            <w:r>
              <w:rPr>
                <w:rFonts w:eastAsia="Times New Roman"/>
                <w:color w:val="000000"/>
              </w:rPr>
              <w:t xml:space="preserve">Bērns seko aiz </w:t>
            </w:r>
            <w:r>
              <w:rPr>
                <w:rFonts w:eastAsia="Times New Roman"/>
                <w:color w:val="000000"/>
              </w:rPr>
              <w:t xml:space="preserve">pieaugušā, izpilda kustības: </w:t>
            </w:r>
          </w:p>
          <w:p w:rsidR="00CF4984" w:rsidRDefault="0097690E">
            <w:pPr>
              <w:pStyle w:val="ListParagraph"/>
              <w:numPr>
                <w:ilvl w:val="0"/>
                <w:numId w:val="2"/>
              </w:numPr>
              <w:spacing w:after="0" w:line="240" w:lineRule="auto"/>
              <w:rPr>
                <w:rFonts w:eastAsia="Times New Roman"/>
                <w:bCs/>
                <w:lang w:eastAsia="en-US"/>
              </w:rPr>
            </w:pPr>
            <w:r>
              <w:rPr>
                <w:rFonts w:eastAsia="Times New Roman"/>
                <w:bCs/>
                <w:lang w:eastAsia="en-US"/>
              </w:rPr>
              <w:t>Soļot imitējot dzīvniekus;</w:t>
            </w:r>
          </w:p>
          <w:p w:rsidR="00CF4984" w:rsidRDefault="0097690E">
            <w:pPr>
              <w:pStyle w:val="ListParagraph"/>
              <w:numPr>
                <w:ilvl w:val="0"/>
                <w:numId w:val="2"/>
              </w:numPr>
              <w:spacing w:after="0" w:line="240" w:lineRule="auto"/>
              <w:rPr>
                <w:rFonts w:eastAsia="Times New Roman"/>
                <w:bCs/>
                <w:lang w:eastAsia="en-US"/>
              </w:rPr>
            </w:pPr>
            <w:r>
              <w:rPr>
                <w:rFonts w:eastAsia="Times New Roman"/>
                <w:bCs/>
                <w:lang w:eastAsia="en-US"/>
              </w:rPr>
              <w:t>Skriet imitējot dzīvniekus;</w:t>
            </w:r>
          </w:p>
          <w:p w:rsidR="00CF4984" w:rsidRDefault="0097690E">
            <w:pPr>
              <w:pStyle w:val="ListParagraph"/>
              <w:numPr>
                <w:ilvl w:val="0"/>
                <w:numId w:val="2"/>
              </w:numPr>
              <w:spacing w:after="0" w:line="240" w:lineRule="auto"/>
              <w:rPr>
                <w:rFonts w:eastAsia="Times New Roman"/>
                <w:bCs/>
                <w:lang w:eastAsia="en-US"/>
              </w:rPr>
            </w:pPr>
            <w:r>
              <w:rPr>
                <w:rFonts w:eastAsia="Times New Roman"/>
                <w:bCs/>
                <w:lang w:eastAsia="en-US"/>
              </w:rPr>
              <w:t>lēkt uz vietas;</w:t>
            </w:r>
          </w:p>
          <w:p w:rsidR="00CF4984" w:rsidRDefault="0097690E">
            <w:pPr>
              <w:pStyle w:val="ListParagraph"/>
              <w:numPr>
                <w:ilvl w:val="0"/>
                <w:numId w:val="2"/>
              </w:numPr>
              <w:spacing w:after="0" w:line="276" w:lineRule="auto"/>
            </w:pPr>
            <w:r>
              <w:rPr>
                <w:rFonts w:eastAsia="Times New Roman"/>
                <w:bCs/>
                <w:lang w:eastAsia="en-US"/>
              </w:rPr>
              <w:t>rāpot aiz pieaugušā</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3"/>
              </w:numPr>
              <w:spacing w:after="0" w:line="276" w:lineRule="auto"/>
              <w:ind w:left="184" w:hanging="142"/>
              <w:rPr>
                <w:rFonts w:eastAsia="Times New Roman"/>
              </w:rPr>
            </w:pPr>
            <w:r>
              <w:rPr>
                <w:rFonts w:eastAsia="Times New Roman"/>
              </w:rPr>
              <w:t>Rīta vingrošana palīdz bērniem organizēti sākt dienu, pierast pie noteiktas  kārtības dienas režīma;</w:t>
            </w:r>
          </w:p>
          <w:p w:rsidR="00CF4984" w:rsidRDefault="0097690E">
            <w:pPr>
              <w:pStyle w:val="ListParagraph"/>
              <w:numPr>
                <w:ilvl w:val="0"/>
                <w:numId w:val="3"/>
              </w:numPr>
              <w:spacing w:after="16" w:line="244" w:lineRule="auto"/>
              <w:ind w:left="184" w:right="2" w:hanging="142"/>
              <w:jc w:val="both"/>
            </w:pPr>
            <w:r>
              <w:rPr>
                <w:rFonts w:eastAsia="Times New Roman"/>
                <w:color w:val="000000"/>
              </w:rPr>
              <w:t xml:space="preserve">Mācīt prasmi pārvarēt šķēršļus, </w:t>
            </w:r>
            <w:r>
              <w:rPr>
                <w:rFonts w:eastAsia="Times New Roman"/>
                <w:color w:val="000000"/>
              </w:rPr>
              <w:t xml:space="preserve">prasmi pārslēgties no vienas kustības uz otru, attīstīt drosmi, veiklību, izdomu, prasmi valdīt pār savām kustībām. </w:t>
            </w:r>
          </w:p>
          <w:p w:rsidR="00CF4984" w:rsidRDefault="00CF4984">
            <w:pPr>
              <w:spacing w:after="0" w:line="276" w:lineRule="auto"/>
              <w:rPr>
                <w:rFonts w:eastAsia="Arial" w:cs="Arial"/>
                <w:lang w:val="lv" w:eastAsia="en-US"/>
              </w:rPr>
            </w:pPr>
          </w:p>
        </w:tc>
        <w:tc>
          <w:tcPr>
            <w:tcW w:w="3840"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4"/>
              </w:numPr>
              <w:spacing w:after="0" w:line="240" w:lineRule="auto"/>
              <w:ind w:left="303" w:right="-99" w:hanging="284"/>
              <w:jc w:val="both"/>
              <w:rPr>
                <w:rFonts w:eastAsia="Times New Roman"/>
              </w:rPr>
            </w:pPr>
            <w:r>
              <w:rPr>
                <w:rFonts w:eastAsia="Times New Roman"/>
              </w:rPr>
              <w:t>Rīta vingrošanu organizē tīrā, labi vēdinātā telpā vai svaigā gaisā;</w:t>
            </w:r>
          </w:p>
          <w:p w:rsidR="00CF4984" w:rsidRDefault="0097690E">
            <w:pPr>
              <w:pStyle w:val="ListParagraph"/>
              <w:numPr>
                <w:ilvl w:val="0"/>
                <w:numId w:val="4"/>
              </w:numPr>
              <w:spacing w:after="0" w:line="251" w:lineRule="auto"/>
              <w:ind w:left="303" w:hanging="284"/>
              <w:rPr>
                <w:rFonts w:eastAsia="Times New Roman"/>
              </w:rPr>
            </w:pPr>
            <w:r>
              <w:rPr>
                <w:rFonts w:eastAsia="Times New Roman"/>
              </w:rPr>
              <w:t xml:space="preserve">Lai vingrojumi būtu interesantāki, nepieciešams izmantot dažāda </w:t>
            </w:r>
            <w:r>
              <w:rPr>
                <w:rFonts w:eastAsia="Times New Roman"/>
              </w:rPr>
              <w:t xml:space="preserve">izmēra lakatiņus, grabulīšus, klucīšus, lellītes, </w:t>
            </w:r>
            <w:proofErr w:type="spellStart"/>
            <w:r>
              <w:rPr>
                <w:rFonts w:eastAsia="Times New Roman"/>
              </w:rPr>
              <w:t>utt</w:t>
            </w:r>
            <w:proofErr w:type="spellEnd"/>
            <w:r>
              <w:rPr>
                <w:rFonts w:eastAsia="Times New Roman"/>
              </w:rPr>
              <w:t>.;</w:t>
            </w:r>
          </w:p>
          <w:p w:rsidR="00CF4984" w:rsidRDefault="0097690E">
            <w:pPr>
              <w:pStyle w:val="ListParagraph"/>
              <w:numPr>
                <w:ilvl w:val="0"/>
                <w:numId w:val="4"/>
              </w:numPr>
              <w:spacing w:after="0" w:line="240" w:lineRule="auto"/>
              <w:ind w:left="303" w:right="-99" w:hanging="284"/>
            </w:pPr>
            <w:r>
              <w:rPr>
                <w:rFonts w:eastAsia="Times New Roman"/>
              </w:rPr>
              <w:t>Bērna apģērbs ērts, lai būtu brīvāka kustēšanās;</w:t>
            </w:r>
          </w:p>
          <w:p w:rsidR="00CF4984" w:rsidRDefault="0097690E">
            <w:pPr>
              <w:pStyle w:val="ListParagraph"/>
              <w:numPr>
                <w:ilvl w:val="0"/>
                <w:numId w:val="4"/>
              </w:numPr>
              <w:spacing w:after="0" w:line="240" w:lineRule="auto"/>
              <w:ind w:left="303" w:right="-99" w:hanging="284"/>
            </w:pPr>
            <w:r>
              <w:t xml:space="preserve">Vecāki vingro kopā ar bērnu; </w:t>
            </w:r>
          </w:p>
          <w:p w:rsidR="00CF4984" w:rsidRDefault="0097690E">
            <w:pPr>
              <w:pStyle w:val="ListParagraph"/>
              <w:numPr>
                <w:ilvl w:val="0"/>
                <w:numId w:val="4"/>
              </w:numPr>
              <w:spacing w:after="0" w:line="240" w:lineRule="auto"/>
              <w:ind w:left="303" w:right="-99" w:hanging="284"/>
            </w:pPr>
            <w:r>
              <w:t>Pārrunā kas bērnam patika vingrošanas laikā.</w:t>
            </w:r>
          </w:p>
        </w:tc>
      </w:tr>
    </w:tbl>
    <w:p w:rsidR="00CF4984" w:rsidRDefault="00CF4984">
      <w:pPr>
        <w:pageBreakBefore/>
        <w:spacing w:before="240" w:after="240" w:line="276" w:lineRule="auto"/>
      </w:pP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Datums: 07.04.2020.</w:t>
      </w: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Vecumposms: 3-4 gadi</w:t>
      </w:r>
    </w:p>
    <w:tbl>
      <w:tblPr>
        <w:tblW w:w="14307" w:type="dxa"/>
        <w:tblLayout w:type="fixed"/>
        <w:tblCellMar>
          <w:left w:w="10" w:type="dxa"/>
          <w:right w:w="10" w:type="dxa"/>
        </w:tblCellMar>
        <w:tblLook w:val="0000" w:firstRow="0" w:lastRow="0" w:firstColumn="0" w:lastColumn="0" w:noHBand="0" w:noVBand="0"/>
      </w:tblPr>
      <w:tblGrid>
        <w:gridCol w:w="5802"/>
        <w:gridCol w:w="4275"/>
        <w:gridCol w:w="4230"/>
      </w:tblGrid>
      <w:tr w:rsidR="00CF4984">
        <w:tblPrEx>
          <w:tblCellMar>
            <w:top w:w="0" w:type="dxa"/>
            <w:bottom w:w="0" w:type="dxa"/>
          </w:tblCellMar>
        </w:tblPrEx>
        <w:trPr>
          <w:trHeight w:val="485"/>
        </w:trPr>
        <w:tc>
          <w:tcPr>
            <w:tcW w:w="5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sz w:val="24"/>
                <w:szCs w:val="24"/>
                <w:lang w:val="lv" w:eastAsia="en-US"/>
              </w:rPr>
            </w:pPr>
            <w:r>
              <w:rPr>
                <w:rFonts w:eastAsia="Arial" w:cs="Arial"/>
                <w:sz w:val="24"/>
                <w:szCs w:val="24"/>
                <w:lang w:val="lv" w:eastAsia="en-US"/>
              </w:rPr>
              <w:t xml:space="preserve">Ko bērns </w:t>
            </w:r>
            <w:r>
              <w:rPr>
                <w:rFonts w:eastAsia="Arial" w:cs="Arial"/>
                <w:sz w:val="24"/>
                <w:szCs w:val="24"/>
                <w:lang w:val="lv" w:eastAsia="en-US"/>
              </w:rPr>
              <w:t>mācās</w:t>
            </w:r>
          </w:p>
        </w:tc>
        <w:tc>
          <w:tcPr>
            <w:tcW w:w="42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after="0" w:line="276" w:lineRule="auto"/>
              <w:rPr>
                <w:rFonts w:eastAsia="Arial" w:cs="Arial"/>
                <w:sz w:val="24"/>
                <w:szCs w:val="24"/>
                <w:lang w:val="lv" w:eastAsia="en-US"/>
              </w:rPr>
            </w:pPr>
            <w:r>
              <w:rPr>
                <w:rFonts w:eastAsia="Arial" w:cs="Arial"/>
                <w:sz w:val="24"/>
                <w:szCs w:val="24"/>
                <w:lang w:val="lv" w:eastAsia="en-US"/>
              </w:rPr>
              <w:t>Pieaugušo atbalsts</w:t>
            </w:r>
          </w:p>
        </w:tc>
      </w:tr>
      <w:tr w:rsidR="00CF4984">
        <w:tblPrEx>
          <w:tblCellMar>
            <w:top w:w="0" w:type="dxa"/>
            <w:bottom w:w="0" w:type="dxa"/>
          </w:tblCellMar>
        </w:tblPrEx>
        <w:trPr>
          <w:trHeight w:val="485"/>
        </w:trPr>
        <w:tc>
          <w:tcPr>
            <w:tcW w:w="58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5"/>
              </w:numPr>
              <w:spacing w:after="0" w:line="276" w:lineRule="auto"/>
              <w:ind w:left="316" w:hanging="284"/>
              <w:rPr>
                <w:rFonts w:eastAsia="Times New Roman"/>
              </w:rPr>
            </w:pPr>
            <w:r>
              <w:rPr>
                <w:rFonts w:eastAsia="Times New Roman"/>
              </w:rPr>
              <w:t>Vislabāk, ja bērns izpilda rīta rosmi tūlīt   pēc nakts miega.</w:t>
            </w:r>
          </w:p>
          <w:p w:rsidR="00CF4984" w:rsidRDefault="0097690E">
            <w:pPr>
              <w:widowControl w:val="0"/>
              <w:autoSpaceDE w:val="0"/>
              <w:spacing w:after="0" w:line="240" w:lineRule="auto"/>
            </w:pPr>
            <w:hyperlink r:id="rId9" w:history="1">
              <w:r w:rsidRPr="00D704D7">
                <w:rPr>
                  <w:color w:val="0000FF"/>
                  <w:u w:val="single"/>
                  <w:lang w:eastAsia="en-US"/>
                </w:rPr>
                <w:t>https://www.youtube.com/watch?v=QuqQcy6DsGE</w:t>
              </w:r>
            </w:hyperlink>
          </w:p>
          <w:p w:rsidR="00CF4984" w:rsidRPr="00D704D7" w:rsidRDefault="00CF4984">
            <w:pPr>
              <w:widowControl w:val="0"/>
              <w:autoSpaceDE w:val="0"/>
              <w:spacing w:after="0" w:line="240" w:lineRule="auto"/>
              <w:rPr>
                <w:color w:val="0000FF"/>
                <w:u w:val="single"/>
                <w:lang w:eastAsia="en-US"/>
              </w:rPr>
            </w:pPr>
          </w:p>
          <w:p w:rsidR="00CF4984" w:rsidRDefault="0097690E">
            <w:pPr>
              <w:widowControl w:val="0"/>
              <w:autoSpaceDE w:val="0"/>
              <w:spacing w:after="0" w:line="240" w:lineRule="auto"/>
              <w:rPr>
                <w:b/>
                <w:lang w:val="en-US" w:eastAsia="en-US"/>
              </w:rPr>
            </w:pPr>
            <w:proofErr w:type="spellStart"/>
            <w:r>
              <w:rPr>
                <w:b/>
                <w:lang w:val="en-US" w:eastAsia="en-US"/>
              </w:rPr>
              <w:t>Zaķīši</w:t>
            </w:r>
            <w:proofErr w:type="spellEnd"/>
            <w:r>
              <w:rPr>
                <w:b/>
                <w:lang w:val="en-US" w:eastAsia="en-US"/>
              </w:rPr>
              <w:t xml:space="preserve"> pa </w:t>
            </w:r>
            <w:proofErr w:type="spellStart"/>
            <w:r>
              <w:rPr>
                <w:b/>
                <w:lang w:val="en-US" w:eastAsia="en-US"/>
              </w:rPr>
              <w:t>mežu</w:t>
            </w:r>
            <w:proofErr w:type="spellEnd"/>
            <w:r>
              <w:rPr>
                <w:b/>
                <w:lang w:val="en-US" w:eastAsia="en-US"/>
              </w:rPr>
              <w:t xml:space="preserve"> </w:t>
            </w:r>
            <w:proofErr w:type="spellStart"/>
            <w:r>
              <w:rPr>
                <w:b/>
                <w:lang w:val="en-US" w:eastAsia="en-US"/>
              </w:rPr>
              <w:t>lec</w:t>
            </w:r>
            <w:proofErr w:type="spellEnd"/>
          </w:p>
          <w:p w:rsidR="00CF4984" w:rsidRDefault="0097690E">
            <w:pPr>
              <w:pStyle w:val="ListParagraph"/>
              <w:numPr>
                <w:ilvl w:val="0"/>
                <w:numId w:val="6"/>
              </w:numPr>
              <w:spacing w:after="0" w:line="240" w:lineRule="auto"/>
              <w:rPr>
                <w:rFonts w:eastAsia="Times New Roman"/>
                <w:bCs/>
                <w:lang w:eastAsia="en-US"/>
              </w:rPr>
            </w:pPr>
            <w:r>
              <w:rPr>
                <w:rFonts w:eastAsia="Times New Roman"/>
                <w:bCs/>
                <w:lang w:eastAsia="en-US"/>
              </w:rPr>
              <w:t>Soļot aiz pieaugušā;</w:t>
            </w:r>
          </w:p>
          <w:p w:rsidR="00CF4984" w:rsidRDefault="0097690E">
            <w:pPr>
              <w:pStyle w:val="ListParagraph"/>
              <w:numPr>
                <w:ilvl w:val="0"/>
                <w:numId w:val="6"/>
              </w:numPr>
              <w:spacing w:after="0" w:line="240" w:lineRule="auto"/>
              <w:rPr>
                <w:rFonts w:eastAsia="Times New Roman"/>
                <w:bCs/>
                <w:lang w:eastAsia="en-US"/>
              </w:rPr>
            </w:pPr>
            <w:r>
              <w:rPr>
                <w:rFonts w:eastAsia="Times New Roman"/>
                <w:bCs/>
                <w:lang w:eastAsia="en-US"/>
              </w:rPr>
              <w:t>Skriet aiz pieaugušā;</w:t>
            </w:r>
          </w:p>
          <w:p w:rsidR="00CF4984" w:rsidRDefault="0097690E">
            <w:pPr>
              <w:pStyle w:val="ListParagraph"/>
              <w:numPr>
                <w:ilvl w:val="0"/>
                <w:numId w:val="6"/>
              </w:numPr>
              <w:spacing w:after="0" w:line="240" w:lineRule="auto"/>
              <w:rPr>
                <w:rFonts w:eastAsia="Times New Roman"/>
                <w:bCs/>
                <w:lang w:eastAsia="en-US"/>
              </w:rPr>
            </w:pPr>
            <w:r>
              <w:rPr>
                <w:rFonts w:eastAsia="Times New Roman"/>
                <w:bCs/>
                <w:lang w:eastAsia="en-US"/>
              </w:rPr>
              <w:t>Lēkt uz vietas;</w:t>
            </w:r>
          </w:p>
          <w:p w:rsidR="00CF4984" w:rsidRDefault="0097690E">
            <w:pPr>
              <w:pStyle w:val="ListParagraph"/>
              <w:numPr>
                <w:ilvl w:val="0"/>
                <w:numId w:val="6"/>
              </w:numPr>
              <w:spacing w:after="0" w:line="276" w:lineRule="auto"/>
            </w:pPr>
            <w:r>
              <w:rPr>
                <w:rFonts w:eastAsia="Times New Roman"/>
                <w:bCs/>
                <w:lang w:eastAsia="en-US"/>
              </w:rPr>
              <w:t>Rāpot aiz pieaugušā.</w:t>
            </w:r>
          </w:p>
          <w:p w:rsidR="00CF4984" w:rsidRDefault="00CF4984">
            <w:pPr>
              <w:spacing w:after="0" w:line="276" w:lineRule="auto"/>
            </w:pPr>
          </w:p>
          <w:p w:rsidR="00CF4984" w:rsidRDefault="0097690E">
            <w:pPr>
              <w:spacing w:after="0" w:line="276" w:lineRule="auto"/>
              <w:rPr>
                <w:b/>
              </w:rPr>
            </w:pPr>
            <w:r>
              <w:rPr>
                <w:b/>
              </w:rPr>
              <w:t xml:space="preserve">Kustību rotaļa: Zaķi un lācis. </w:t>
            </w:r>
          </w:p>
          <w:p w:rsidR="00CF4984" w:rsidRDefault="0097690E">
            <w:pPr>
              <w:spacing w:after="0" w:line="276" w:lineRule="auto"/>
            </w:pPr>
            <w:r>
              <w:t>Bērni sarunā, kurš būs Lācis, bet kuri būs zaķi. Zaķiem ir sava mājiņa, kurā noslēpties no lāča. Dienā zaķi lec un priecājās, bet lācis vēro ko dara zaķi. Skan jautra dziesma no interne</w:t>
            </w:r>
            <w:r>
              <w:t>ta. Kad dziesma ir apturēta, tā iestājas nakts. Lācis ķer zaķus, kuri nav paslēpušies savā mājā.</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5"/>
              </w:numPr>
              <w:spacing w:after="0" w:line="276" w:lineRule="auto"/>
              <w:ind w:left="184" w:hanging="184"/>
              <w:rPr>
                <w:rFonts w:eastAsia="Times New Roman"/>
              </w:rPr>
            </w:pPr>
            <w:r>
              <w:rPr>
                <w:rFonts w:eastAsia="Times New Roman"/>
              </w:rPr>
              <w:t xml:space="preserve">Rīta vingrošana palīdz bērniem organizēti sākt dienu, pierast pie noteiktas  kārtības dienas režīma; </w:t>
            </w:r>
          </w:p>
          <w:p w:rsidR="00CF4984" w:rsidRDefault="0097690E">
            <w:pPr>
              <w:pStyle w:val="ListParagraph"/>
              <w:numPr>
                <w:ilvl w:val="0"/>
                <w:numId w:val="5"/>
              </w:numPr>
              <w:spacing w:after="0" w:line="276" w:lineRule="auto"/>
              <w:ind w:left="184" w:hanging="184"/>
              <w:rPr>
                <w:rFonts w:eastAsia="Times New Roman"/>
                <w:bCs/>
                <w:lang w:eastAsia="en-US"/>
              </w:rPr>
            </w:pPr>
            <w:r>
              <w:rPr>
                <w:rFonts w:eastAsia="Times New Roman"/>
                <w:bCs/>
                <w:lang w:eastAsia="en-US"/>
              </w:rPr>
              <w:t xml:space="preserve">Lēkt uz vietas (Zaķīši, lec mežā); </w:t>
            </w:r>
          </w:p>
          <w:p w:rsidR="00CF4984" w:rsidRDefault="0097690E">
            <w:pPr>
              <w:pStyle w:val="ListParagraph"/>
              <w:numPr>
                <w:ilvl w:val="0"/>
                <w:numId w:val="5"/>
              </w:numPr>
              <w:spacing w:after="0" w:line="276" w:lineRule="auto"/>
              <w:ind w:left="184" w:hanging="184"/>
            </w:pPr>
            <w:r>
              <w:rPr>
                <w:rFonts w:eastAsia="Times New Roman"/>
                <w:bCs/>
                <w:lang w:eastAsia="en-US"/>
              </w:rPr>
              <w:t>Rāpot aiz pieaugušā l</w:t>
            </w:r>
            <w:r>
              <w:rPr>
                <w:rFonts w:eastAsia="Times New Roman"/>
                <w:bCs/>
                <w:lang w:eastAsia="en-US"/>
              </w:rPr>
              <w:t>īkločos, (mežā celmi, koki);</w:t>
            </w:r>
          </w:p>
          <w:p w:rsidR="00CF4984" w:rsidRDefault="0097690E">
            <w:pPr>
              <w:pStyle w:val="ListParagraph"/>
              <w:numPr>
                <w:ilvl w:val="0"/>
                <w:numId w:val="5"/>
              </w:numPr>
              <w:spacing w:after="0" w:line="276" w:lineRule="auto"/>
              <w:ind w:left="184" w:hanging="184"/>
              <w:rPr>
                <w:rFonts w:eastAsia="Arial" w:cs="Arial"/>
                <w:lang w:val="lv" w:eastAsia="en-US"/>
              </w:rPr>
            </w:pPr>
            <w:r>
              <w:rPr>
                <w:rFonts w:eastAsia="Arial" w:cs="Arial"/>
                <w:lang w:val="lv" w:eastAsia="en-US"/>
              </w:rPr>
              <w:t xml:space="preserve">Attīstīt drosmi, veiklību, izdomu, prasmi valdīt pār savām kustībām; </w:t>
            </w:r>
          </w:p>
          <w:p w:rsidR="00CF4984" w:rsidRDefault="0097690E">
            <w:pPr>
              <w:pStyle w:val="ListParagraph"/>
              <w:numPr>
                <w:ilvl w:val="0"/>
                <w:numId w:val="5"/>
              </w:numPr>
              <w:spacing w:after="0" w:line="276" w:lineRule="auto"/>
              <w:ind w:left="184" w:hanging="184"/>
              <w:rPr>
                <w:rFonts w:eastAsia="Arial" w:cs="Arial"/>
                <w:lang w:val="lv" w:eastAsia="en-US"/>
              </w:rPr>
            </w:pPr>
            <w:r>
              <w:rPr>
                <w:rFonts w:eastAsia="Arial" w:cs="Arial"/>
                <w:lang w:val="lv" w:eastAsia="en-US"/>
              </w:rPr>
              <w:t>Attīsta bērnu uzmanības noturību.</w:t>
            </w:r>
          </w:p>
        </w:tc>
        <w:tc>
          <w:tcPr>
            <w:tcW w:w="4230"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4"/>
              </w:numPr>
              <w:spacing w:after="0" w:line="240" w:lineRule="auto"/>
              <w:ind w:left="303" w:right="467" w:hanging="284"/>
              <w:jc w:val="both"/>
              <w:rPr>
                <w:rFonts w:eastAsia="Times New Roman"/>
              </w:rPr>
            </w:pPr>
            <w:r>
              <w:rPr>
                <w:rFonts w:eastAsia="Times New Roman"/>
              </w:rPr>
              <w:t>Rīta vingrošanu organizē tīrā, labi vēdinātā telpā vai svaigā gaisā;</w:t>
            </w:r>
          </w:p>
          <w:p w:rsidR="00CF4984" w:rsidRDefault="0097690E">
            <w:pPr>
              <w:pStyle w:val="ListParagraph"/>
              <w:numPr>
                <w:ilvl w:val="0"/>
                <w:numId w:val="4"/>
              </w:numPr>
              <w:spacing w:after="0" w:line="240" w:lineRule="auto"/>
              <w:ind w:left="303" w:right="467" w:hanging="284"/>
              <w:jc w:val="both"/>
              <w:rPr>
                <w:rFonts w:eastAsia="Times New Roman"/>
              </w:rPr>
            </w:pPr>
            <w:r>
              <w:rPr>
                <w:rFonts w:eastAsia="Times New Roman"/>
              </w:rPr>
              <w:t xml:space="preserve">Nepieciešams interneta pieslēgums, lai nodrošinātu </w:t>
            </w:r>
            <w:r>
              <w:rPr>
                <w:rFonts w:eastAsia="Times New Roman"/>
              </w:rPr>
              <w:t>mūziku kustību rotaļai;</w:t>
            </w:r>
          </w:p>
          <w:p w:rsidR="00CF4984" w:rsidRDefault="0097690E">
            <w:pPr>
              <w:pStyle w:val="ListParagraph"/>
              <w:numPr>
                <w:ilvl w:val="0"/>
                <w:numId w:val="4"/>
              </w:numPr>
              <w:spacing w:after="0" w:line="240" w:lineRule="auto"/>
              <w:ind w:left="303" w:right="467" w:hanging="284"/>
            </w:pPr>
            <w:r>
              <w:rPr>
                <w:rFonts w:eastAsia="Times New Roman"/>
              </w:rPr>
              <w:t xml:space="preserve">Lai vingrojumi būtu interesantāki, nepieciešams izmantot </w:t>
            </w:r>
            <w:r>
              <w:rPr>
                <w:rFonts w:eastAsia="Times New Roman"/>
                <w:bCs/>
                <w:lang w:eastAsia="en-US"/>
              </w:rPr>
              <w:t>mīkstās rotaļlietas;</w:t>
            </w:r>
          </w:p>
          <w:p w:rsidR="00CF4984" w:rsidRDefault="0097690E">
            <w:pPr>
              <w:pStyle w:val="ListParagraph"/>
              <w:numPr>
                <w:ilvl w:val="0"/>
                <w:numId w:val="4"/>
              </w:numPr>
              <w:spacing w:after="0" w:line="240" w:lineRule="auto"/>
              <w:ind w:left="303" w:right="467" w:hanging="284"/>
            </w:pPr>
            <w:r>
              <w:rPr>
                <w:rFonts w:eastAsia="Times New Roman"/>
              </w:rPr>
              <w:t>Bērna apģērbs ir ērts, lai būtu brīvāka kustēšanās;</w:t>
            </w:r>
          </w:p>
          <w:p w:rsidR="00CF4984" w:rsidRDefault="0097690E">
            <w:pPr>
              <w:pStyle w:val="ListParagraph"/>
              <w:numPr>
                <w:ilvl w:val="0"/>
                <w:numId w:val="4"/>
              </w:numPr>
              <w:spacing w:after="0" w:line="240" w:lineRule="auto"/>
              <w:ind w:left="303" w:right="467" w:hanging="284"/>
            </w:pPr>
            <w:r>
              <w:t xml:space="preserve">Vecāki vingro kopā ar bērnu; </w:t>
            </w:r>
          </w:p>
          <w:p w:rsidR="00CF4984" w:rsidRDefault="0097690E">
            <w:pPr>
              <w:pStyle w:val="ListParagraph"/>
              <w:numPr>
                <w:ilvl w:val="0"/>
                <w:numId w:val="4"/>
              </w:numPr>
              <w:spacing w:after="0" w:line="240" w:lineRule="auto"/>
              <w:ind w:left="303" w:right="467" w:hanging="284"/>
            </w:pPr>
            <w:r>
              <w:t>Pārrunā kas bērnam patika vingrošanas un rotaļu laikā.</w:t>
            </w:r>
          </w:p>
        </w:tc>
      </w:tr>
    </w:tbl>
    <w:p w:rsidR="00CF4984" w:rsidRDefault="00CF4984">
      <w:pPr>
        <w:spacing w:after="0" w:line="276" w:lineRule="auto"/>
        <w:rPr>
          <w:rFonts w:eastAsia="Arial" w:cs="Arial"/>
          <w:lang w:val="lv" w:eastAsia="en-US"/>
        </w:rPr>
      </w:pPr>
    </w:p>
    <w:p w:rsidR="00CF4984" w:rsidRDefault="00CF4984">
      <w:pPr>
        <w:pageBreakBefore/>
        <w:spacing w:before="240" w:after="240" w:line="276" w:lineRule="auto"/>
      </w:pP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 xml:space="preserve">Datums: </w:t>
      </w:r>
      <w:r>
        <w:rPr>
          <w:rFonts w:eastAsia="Arial" w:cs="Arial"/>
          <w:sz w:val="24"/>
          <w:szCs w:val="24"/>
          <w:lang w:val="lv" w:eastAsia="en-US"/>
        </w:rPr>
        <w:t>07.04.2020.</w:t>
      </w: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Vecumposms: 4-5 gadi</w:t>
      </w:r>
    </w:p>
    <w:tbl>
      <w:tblPr>
        <w:tblW w:w="14166" w:type="dxa"/>
        <w:tblLayout w:type="fixed"/>
        <w:tblCellMar>
          <w:left w:w="10" w:type="dxa"/>
          <w:right w:w="10" w:type="dxa"/>
        </w:tblCellMar>
        <w:tblLook w:val="0000" w:firstRow="0" w:lastRow="0" w:firstColumn="0" w:lastColumn="0" w:noHBand="0" w:noVBand="0"/>
      </w:tblPr>
      <w:tblGrid>
        <w:gridCol w:w="5377"/>
        <w:gridCol w:w="4275"/>
        <w:gridCol w:w="4514"/>
      </w:tblGrid>
      <w:tr w:rsidR="00CF4984">
        <w:tblPrEx>
          <w:tblCellMar>
            <w:top w:w="0" w:type="dxa"/>
            <w:bottom w:w="0" w:type="dxa"/>
          </w:tblCellMar>
        </w:tblPrEx>
        <w:trPr>
          <w:trHeight w:val="485"/>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45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CF4984">
        <w:tblPrEx>
          <w:tblCellMar>
            <w:top w:w="0" w:type="dxa"/>
            <w:bottom w:w="0" w:type="dxa"/>
          </w:tblCellMar>
        </w:tblPrEx>
        <w:trPr>
          <w:trHeight w:val="485"/>
        </w:trPr>
        <w:tc>
          <w:tcPr>
            <w:tcW w:w="537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7"/>
              </w:numPr>
              <w:spacing w:after="0" w:line="276" w:lineRule="auto"/>
              <w:ind w:left="316" w:hanging="316"/>
              <w:rPr>
                <w:rFonts w:eastAsia="Times New Roman"/>
              </w:rPr>
            </w:pPr>
            <w:r>
              <w:rPr>
                <w:rFonts w:eastAsia="Times New Roman"/>
              </w:rPr>
              <w:t>Rīta vingrošana jāveic tūlīt pēc nakts miega.</w:t>
            </w:r>
          </w:p>
          <w:p w:rsidR="00CF4984" w:rsidRDefault="0097690E">
            <w:pPr>
              <w:spacing w:after="0" w:line="276" w:lineRule="auto"/>
            </w:pPr>
            <w:hyperlink r:id="rId10" w:history="1">
              <w:r w:rsidRPr="00D704D7">
                <w:rPr>
                  <w:color w:val="0000FF"/>
                  <w:u w:val="single"/>
                  <w:lang w:eastAsia="en-US"/>
                </w:rPr>
                <w:t>https://www.youtube.com/watch?v=ju8W_SX_wy4</w:t>
              </w:r>
            </w:hyperlink>
            <w:r w:rsidRPr="00D704D7">
              <w:rPr>
                <w:color w:val="0000FF"/>
                <w:u w:val="single"/>
                <w:lang w:eastAsia="en-US"/>
              </w:rPr>
              <w:t xml:space="preserve">   </w:t>
            </w:r>
          </w:p>
          <w:p w:rsidR="00CF4984" w:rsidRDefault="0097690E">
            <w:pPr>
              <w:pStyle w:val="ListParagraph"/>
              <w:numPr>
                <w:ilvl w:val="0"/>
                <w:numId w:val="7"/>
              </w:numPr>
              <w:spacing w:after="0" w:line="276" w:lineRule="auto"/>
              <w:ind w:left="316" w:hanging="316"/>
              <w:rPr>
                <w:lang w:val="en-US" w:eastAsia="en-US"/>
              </w:rPr>
            </w:pPr>
            <w:proofErr w:type="spellStart"/>
            <w:r>
              <w:rPr>
                <w:lang w:val="en-US" w:eastAsia="en-US"/>
              </w:rPr>
              <w:t>Sporta</w:t>
            </w:r>
            <w:proofErr w:type="spellEnd"/>
            <w:r>
              <w:rPr>
                <w:lang w:val="en-US" w:eastAsia="en-US"/>
              </w:rPr>
              <w:t xml:space="preserve"> </w:t>
            </w:r>
            <w:proofErr w:type="spellStart"/>
            <w:r>
              <w:rPr>
                <w:lang w:val="en-US" w:eastAsia="en-US"/>
              </w:rPr>
              <w:t>uzdev</w:t>
            </w:r>
            <w:r>
              <w:rPr>
                <w:lang w:val="en-US" w:eastAsia="en-US"/>
              </w:rPr>
              <w:t>umi</w:t>
            </w:r>
            <w:proofErr w:type="spellEnd"/>
            <w:r>
              <w:rPr>
                <w:lang w:val="en-US" w:eastAsia="en-US"/>
              </w:rPr>
              <w:t>:</w:t>
            </w:r>
          </w:p>
          <w:p w:rsidR="00CF4984" w:rsidRDefault="0097690E">
            <w:pPr>
              <w:pStyle w:val="ListParagraph"/>
              <w:numPr>
                <w:ilvl w:val="0"/>
                <w:numId w:val="8"/>
              </w:numPr>
              <w:spacing w:after="0" w:line="240" w:lineRule="auto"/>
              <w:rPr>
                <w:rFonts w:eastAsia="Times New Roman"/>
                <w:bCs/>
                <w:lang w:eastAsia="en-US"/>
              </w:rPr>
            </w:pPr>
            <w:r>
              <w:rPr>
                <w:rFonts w:eastAsia="Times New Roman"/>
                <w:bCs/>
                <w:lang w:eastAsia="en-US"/>
              </w:rPr>
              <w:t>Soļot un skriet pa apli;</w:t>
            </w:r>
          </w:p>
          <w:p w:rsidR="00CF4984" w:rsidRDefault="0097690E">
            <w:pPr>
              <w:pStyle w:val="ListParagraph"/>
              <w:numPr>
                <w:ilvl w:val="0"/>
                <w:numId w:val="8"/>
              </w:numPr>
              <w:spacing w:after="0" w:line="240" w:lineRule="auto"/>
              <w:rPr>
                <w:rFonts w:eastAsia="Times New Roman"/>
                <w:bCs/>
                <w:lang w:eastAsia="en-US"/>
              </w:rPr>
            </w:pPr>
            <w:r>
              <w:rPr>
                <w:rFonts w:eastAsia="Times New Roman"/>
                <w:bCs/>
                <w:lang w:eastAsia="en-US"/>
              </w:rPr>
              <w:t>Lēkt un rāpot norādītajā virzienā;</w:t>
            </w:r>
          </w:p>
          <w:p w:rsidR="00CF4984" w:rsidRDefault="0097690E">
            <w:pPr>
              <w:pStyle w:val="ListParagraph"/>
              <w:numPr>
                <w:ilvl w:val="0"/>
                <w:numId w:val="8"/>
              </w:numPr>
              <w:spacing w:after="0" w:line="240" w:lineRule="auto"/>
              <w:rPr>
                <w:rFonts w:eastAsia="Times New Roman"/>
                <w:bCs/>
                <w:lang w:eastAsia="en-US"/>
              </w:rPr>
            </w:pPr>
            <w:r>
              <w:rPr>
                <w:rFonts w:eastAsia="Times New Roman"/>
                <w:bCs/>
                <w:lang w:eastAsia="en-US"/>
              </w:rPr>
              <w:t>Ripināt viens otram bumbu;</w:t>
            </w:r>
          </w:p>
          <w:p w:rsidR="00CF4984" w:rsidRDefault="0097690E">
            <w:pPr>
              <w:pStyle w:val="ListParagraph"/>
              <w:numPr>
                <w:ilvl w:val="0"/>
                <w:numId w:val="8"/>
              </w:numPr>
              <w:spacing w:after="0" w:line="240" w:lineRule="auto"/>
              <w:rPr>
                <w:rFonts w:eastAsia="Times New Roman"/>
                <w:bCs/>
                <w:lang w:eastAsia="en-US"/>
              </w:rPr>
            </w:pPr>
            <w:r>
              <w:rPr>
                <w:rFonts w:eastAsia="Times New Roman"/>
                <w:bCs/>
                <w:lang w:eastAsia="en-US"/>
              </w:rPr>
              <w:t>Lēkt, rāpot un velties pa laukumu;</w:t>
            </w:r>
          </w:p>
          <w:p w:rsidR="00CF4984" w:rsidRDefault="00CF4984">
            <w:pPr>
              <w:spacing w:after="0" w:line="240" w:lineRule="auto"/>
              <w:rPr>
                <w:rFonts w:eastAsia="Times New Roman"/>
                <w:bCs/>
                <w:lang w:eastAsia="en-US"/>
              </w:rPr>
            </w:pPr>
          </w:p>
          <w:p w:rsidR="00CF4984" w:rsidRDefault="0097690E">
            <w:pPr>
              <w:spacing w:after="16" w:line="244" w:lineRule="auto"/>
              <w:ind w:right="2"/>
              <w:jc w:val="both"/>
              <w:rPr>
                <w:rFonts w:eastAsia="Times New Roman"/>
                <w:b/>
                <w:color w:val="000000"/>
              </w:rPr>
            </w:pPr>
            <w:r>
              <w:rPr>
                <w:rFonts w:eastAsia="Times New Roman"/>
                <w:b/>
                <w:color w:val="000000"/>
              </w:rPr>
              <w:t xml:space="preserve">Kustību rotaļa: Pūcīte </w:t>
            </w:r>
          </w:p>
          <w:p w:rsidR="00CF4984" w:rsidRDefault="0097690E">
            <w:pPr>
              <w:spacing w:after="5" w:line="244" w:lineRule="auto"/>
              <w:rPr>
                <w:rFonts w:eastAsia="Times New Roman"/>
                <w:color w:val="000000"/>
              </w:rPr>
            </w:pPr>
            <w:r>
              <w:rPr>
                <w:rFonts w:eastAsia="Times New Roman"/>
                <w:color w:val="000000"/>
              </w:rPr>
              <w:t xml:space="preserve">Rotaļā piedalās visi ģimenes locekļi. Vienā laukuma stūrī apzīmē pūcītes ligzdu. Ligzdā atrodas pūcīte </w:t>
            </w:r>
            <w:r>
              <w:rPr>
                <w:rFonts w:eastAsia="Times New Roman"/>
                <w:color w:val="000000"/>
              </w:rPr>
              <w:t>/</w:t>
            </w:r>
            <w:proofErr w:type="spellStart"/>
            <w:r>
              <w:rPr>
                <w:rFonts w:eastAsia="Times New Roman"/>
                <w:color w:val="000000"/>
              </w:rPr>
              <w:t>piem</w:t>
            </w:r>
            <w:proofErr w:type="spellEnd"/>
            <w:r>
              <w:rPr>
                <w:rFonts w:eastAsia="Times New Roman"/>
                <w:color w:val="000000"/>
              </w:rPr>
              <w:t>. mamma/. Pārējie rotaļas dalībnieki pārvietojas pa visu telpu (laukumu), atdarinot vaboles, tauriņus un citus kukaiņus. Pēc kāda laika tētis sauc: «Nakts!» Visi dalībnieki sastingst tādā pozā, kādā bijuši signāla brīdī. Pūcīte izlido no savas ligzdas</w:t>
            </w:r>
            <w:r>
              <w:rPr>
                <w:rFonts w:eastAsia="Times New Roman"/>
                <w:color w:val="000000"/>
              </w:rPr>
              <w:t xml:space="preserve">, lēnam lido starp rotaļas dalībniekiem un vēro, vai kāds nekustas. Tos, kuri kustas, pūcīte ņem sev līdzi uz ligzdu. Tad seko nākamais signāls «Diena!» un rotaļa atkārtojas. Visi kukainīši atkal sāk kustēties, bet pūcīte sēž ligzdā. </w:t>
            </w:r>
          </w:p>
          <w:p w:rsidR="00CF4984" w:rsidRDefault="00CF4984">
            <w:pPr>
              <w:spacing w:after="0" w:line="240" w:lineRule="auto"/>
              <w:rPr>
                <w:rFonts w:eastAsia="Times New Roman"/>
                <w:bCs/>
                <w:lang w:eastAsia="en-US"/>
              </w:rPr>
            </w:pP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7"/>
              </w:numPr>
              <w:spacing w:after="0" w:line="276" w:lineRule="auto"/>
              <w:ind w:left="184" w:hanging="184"/>
            </w:pPr>
            <w:r>
              <w:rPr>
                <w:rFonts w:eastAsia="Times New Roman"/>
              </w:rPr>
              <w:t>Rīta vingrošana palī</w:t>
            </w:r>
            <w:r>
              <w:rPr>
                <w:rFonts w:eastAsia="Times New Roman"/>
              </w:rPr>
              <w:t>dz bērniem organizēti sākt dienu, pierast pie noteiktas  kārtības dienas režīma;</w:t>
            </w:r>
          </w:p>
          <w:p w:rsidR="00CF4984" w:rsidRDefault="0097690E">
            <w:pPr>
              <w:pStyle w:val="ListParagraph"/>
              <w:numPr>
                <w:ilvl w:val="0"/>
                <w:numId w:val="7"/>
              </w:numPr>
              <w:spacing w:after="0" w:line="276" w:lineRule="auto"/>
              <w:ind w:left="184" w:hanging="184"/>
            </w:pPr>
            <w:r>
              <w:rPr>
                <w:rFonts w:eastAsia="Times New Roman"/>
                <w:color w:val="000000"/>
              </w:rPr>
              <w:t>Rotaļa mācīs bērnus pēc signāla pārvietoties pa visu telpu, veikt dažādas kustības;</w:t>
            </w:r>
          </w:p>
          <w:p w:rsidR="00CF4984" w:rsidRDefault="0097690E">
            <w:pPr>
              <w:pStyle w:val="ListParagraph"/>
              <w:numPr>
                <w:ilvl w:val="0"/>
                <w:numId w:val="7"/>
              </w:numPr>
              <w:spacing w:after="0" w:line="276" w:lineRule="auto"/>
              <w:ind w:left="184" w:hanging="184"/>
            </w:pPr>
            <w:r>
              <w:rPr>
                <w:rFonts w:eastAsia="Times New Roman"/>
                <w:color w:val="000000"/>
              </w:rPr>
              <w:t>Veicina uzmanības noturības un koncentrēšanās spēju attīstīšanu.</w:t>
            </w:r>
          </w:p>
        </w:tc>
        <w:tc>
          <w:tcPr>
            <w:tcW w:w="4514"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7"/>
              </w:numPr>
              <w:spacing w:after="0" w:line="240" w:lineRule="auto"/>
              <w:ind w:left="445" w:right="325" w:hanging="284"/>
              <w:jc w:val="both"/>
              <w:rPr>
                <w:rFonts w:eastAsia="Times New Roman"/>
              </w:rPr>
            </w:pPr>
            <w:r>
              <w:rPr>
                <w:rFonts w:eastAsia="Times New Roman"/>
              </w:rPr>
              <w:t xml:space="preserve">Rīta vingrošanu organizē </w:t>
            </w:r>
            <w:r>
              <w:rPr>
                <w:rFonts w:eastAsia="Times New Roman"/>
              </w:rPr>
              <w:t>tīrā, labi vēdinātā telpā vai svaigā gaisā;</w:t>
            </w:r>
          </w:p>
          <w:p w:rsidR="00CF4984" w:rsidRDefault="0097690E">
            <w:pPr>
              <w:pStyle w:val="ListParagraph"/>
              <w:numPr>
                <w:ilvl w:val="0"/>
                <w:numId w:val="7"/>
              </w:numPr>
              <w:spacing w:after="0" w:line="251" w:lineRule="auto"/>
              <w:ind w:left="445" w:right="325" w:hanging="284"/>
            </w:pPr>
            <w:r>
              <w:rPr>
                <w:rFonts w:eastAsia="Times New Roman"/>
              </w:rPr>
              <w:t xml:space="preserve">Nepieciešams izmantot </w:t>
            </w:r>
            <w:r>
              <w:rPr>
                <w:rFonts w:eastAsia="Times New Roman"/>
                <w:bCs/>
                <w:lang w:eastAsia="en-US"/>
              </w:rPr>
              <w:t>lielos paklājiņus, bumbu</w:t>
            </w:r>
            <w:r>
              <w:rPr>
                <w:rFonts w:eastAsia="Times New Roman"/>
              </w:rPr>
              <w:t>;</w:t>
            </w:r>
          </w:p>
          <w:p w:rsidR="00CF4984" w:rsidRDefault="0097690E">
            <w:pPr>
              <w:pStyle w:val="ListParagraph"/>
              <w:numPr>
                <w:ilvl w:val="0"/>
                <w:numId w:val="7"/>
              </w:numPr>
              <w:tabs>
                <w:tab w:val="left" w:pos="3847"/>
              </w:tabs>
              <w:spacing w:after="0" w:line="240" w:lineRule="auto"/>
              <w:ind w:left="445" w:right="325" w:hanging="284"/>
            </w:pPr>
            <w:r>
              <w:rPr>
                <w:rFonts w:eastAsia="Times New Roman"/>
              </w:rPr>
              <w:t>Bērna apģērbam jābūt ērtam, brīvam, lai būtu brīvāka kustēšanās;</w:t>
            </w:r>
          </w:p>
          <w:p w:rsidR="00CF4984" w:rsidRDefault="0097690E">
            <w:pPr>
              <w:pStyle w:val="ListParagraph"/>
              <w:numPr>
                <w:ilvl w:val="0"/>
                <w:numId w:val="7"/>
              </w:numPr>
              <w:spacing w:after="0" w:line="240" w:lineRule="auto"/>
              <w:ind w:left="445" w:right="325" w:hanging="284"/>
            </w:pPr>
            <w:r>
              <w:t xml:space="preserve">Vecāki vingro kopā ar bērnu; </w:t>
            </w:r>
          </w:p>
          <w:p w:rsidR="00CF4984" w:rsidRDefault="0097690E">
            <w:pPr>
              <w:pStyle w:val="ListParagraph"/>
              <w:numPr>
                <w:ilvl w:val="0"/>
                <w:numId w:val="7"/>
              </w:numPr>
              <w:spacing w:after="0" w:line="240" w:lineRule="auto"/>
              <w:ind w:left="445" w:right="325" w:hanging="284"/>
            </w:pPr>
            <w:r>
              <w:t>Pārrunā kas bērnam patika vingrošanas laikā;</w:t>
            </w:r>
          </w:p>
          <w:p w:rsidR="00CF4984" w:rsidRDefault="0097690E">
            <w:pPr>
              <w:pStyle w:val="ListParagraph"/>
              <w:numPr>
                <w:ilvl w:val="0"/>
                <w:numId w:val="7"/>
              </w:numPr>
              <w:spacing w:after="0" w:line="240" w:lineRule="auto"/>
              <w:ind w:left="445" w:right="325" w:hanging="284"/>
            </w:pPr>
            <w:r>
              <w:t xml:space="preserve">Kustību rotaļu var </w:t>
            </w:r>
            <w:r>
              <w:t>spēlēt gan telpās, gan dabā.</w:t>
            </w:r>
          </w:p>
        </w:tc>
      </w:tr>
    </w:tbl>
    <w:p w:rsidR="00CF4984" w:rsidRDefault="00CF4984">
      <w:pPr>
        <w:spacing w:before="240" w:after="240" w:line="276" w:lineRule="auto"/>
        <w:rPr>
          <w:rFonts w:eastAsia="Arial" w:cs="Arial"/>
          <w:sz w:val="24"/>
          <w:szCs w:val="24"/>
          <w:lang w:val="lv" w:eastAsia="en-US"/>
        </w:rPr>
      </w:pP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Datums: 07.04.2020.</w:t>
      </w: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Vecumposms: 5-6 gadi</w:t>
      </w:r>
    </w:p>
    <w:tbl>
      <w:tblPr>
        <w:tblW w:w="14454" w:type="dxa"/>
        <w:tblLayout w:type="fixed"/>
        <w:tblCellMar>
          <w:left w:w="10" w:type="dxa"/>
          <w:right w:w="10" w:type="dxa"/>
        </w:tblCellMar>
        <w:tblLook w:val="0000" w:firstRow="0" w:lastRow="0" w:firstColumn="0" w:lastColumn="0" w:noHBand="0" w:noVBand="0"/>
      </w:tblPr>
      <w:tblGrid>
        <w:gridCol w:w="6516"/>
        <w:gridCol w:w="4275"/>
        <w:gridCol w:w="3663"/>
      </w:tblGrid>
      <w:tr w:rsidR="00CF4984">
        <w:tblPrEx>
          <w:tblCellMar>
            <w:top w:w="0" w:type="dxa"/>
            <w:bottom w:w="0" w:type="dxa"/>
          </w:tblCellMar>
        </w:tblPrEx>
        <w:trPr>
          <w:trHeight w:val="485"/>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3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CF4984">
        <w:tblPrEx>
          <w:tblCellMar>
            <w:top w:w="0" w:type="dxa"/>
            <w:bottom w:w="0" w:type="dxa"/>
          </w:tblCellMar>
        </w:tblPrEx>
        <w:trPr>
          <w:trHeight w:val="5346"/>
        </w:trPr>
        <w:tc>
          <w:tcPr>
            <w:tcW w:w="651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F4984" w:rsidRDefault="0097690E">
            <w:pPr>
              <w:pStyle w:val="ListParagraph"/>
              <w:numPr>
                <w:ilvl w:val="0"/>
                <w:numId w:val="9"/>
              </w:numPr>
              <w:spacing w:after="0" w:line="276" w:lineRule="auto"/>
              <w:ind w:left="313" w:hanging="313"/>
              <w:rPr>
                <w:rFonts w:eastAsia="Times New Roman"/>
              </w:rPr>
            </w:pPr>
            <w:r>
              <w:rPr>
                <w:rFonts w:eastAsia="Times New Roman"/>
              </w:rPr>
              <w:t>Vislabāk, ja bērns izpilda rīta rosmi tūlīt pēc nakts miega.</w:t>
            </w:r>
          </w:p>
          <w:p w:rsidR="00CF4984" w:rsidRDefault="0097690E">
            <w:pPr>
              <w:widowControl w:val="0"/>
              <w:autoSpaceDE w:val="0"/>
              <w:spacing w:after="0" w:line="240" w:lineRule="auto"/>
            </w:pPr>
            <w:hyperlink r:id="rId11" w:history="1">
              <w:r>
                <w:rPr>
                  <w:color w:val="0000FF"/>
                  <w:u w:val="single"/>
                  <w:lang w:eastAsia="en-US"/>
                </w:rPr>
                <w:t>https://www.youtube.com/watch?v=FP0wgVhUC9w</w:t>
              </w:r>
            </w:hyperlink>
          </w:p>
          <w:p w:rsidR="00CF4984" w:rsidRPr="00D704D7" w:rsidRDefault="00CF4984">
            <w:pPr>
              <w:widowControl w:val="0"/>
              <w:autoSpaceDE w:val="0"/>
              <w:spacing w:after="0" w:line="240" w:lineRule="auto"/>
              <w:rPr>
                <w:lang w:eastAsia="en-US"/>
              </w:rPr>
            </w:pP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Soļojot ritmā, sist plaukstas.</w:t>
            </w: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Lēkt ap šķēršļiem, atsperoties ar abām kājām.</w:t>
            </w: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Mest bumbiņas pāri šķēršļiem.</w:t>
            </w: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Mest un tvert mazo bumbiņu.</w:t>
            </w: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Skriet pa apli un līklocī.</w:t>
            </w:r>
          </w:p>
          <w:p w:rsidR="00CF4984" w:rsidRDefault="0097690E">
            <w:pPr>
              <w:pStyle w:val="ListParagraph"/>
              <w:numPr>
                <w:ilvl w:val="0"/>
                <w:numId w:val="10"/>
              </w:numPr>
              <w:spacing w:after="0" w:line="240" w:lineRule="auto"/>
              <w:rPr>
                <w:rFonts w:eastAsia="Times New Roman"/>
                <w:bCs/>
                <w:lang w:eastAsia="en-US"/>
              </w:rPr>
            </w:pPr>
            <w:r>
              <w:rPr>
                <w:rFonts w:eastAsia="Times New Roman"/>
                <w:bCs/>
                <w:lang w:eastAsia="en-US"/>
              </w:rPr>
              <w:t>Rāpot un ripināt ar vienu, tad otru roku bumbiņu</w:t>
            </w:r>
          </w:p>
          <w:p w:rsidR="00CF4984" w:rsidRDefault="00CF4984">
            <w:pPr>
              <w:spacing w:after="0" w:line="240" w:lineRule="auto"/>
              <w:rPr>
                <w:rFonts w:eastAsia="Times New Roman"/>
                <w:bCs/>
                <w:lang w:eastAsia="en-US"/>
              </w:rPr>
            </w:pPr>
          </w:p>
          <w:p w:rsidR="00CF4984" w:rsidRDefault="0097690E">
            <w:pPr>
              <w:spacing w:after="0" w:line="240" w:lineRule="auto"/>
              <w:rPr>
                <w:rFonts w:eastAsia="Times New Roman"/>
                <w:bCs/>
                <w:lang w:eastAsia="en-US"/>
              </w:rPr>
            </w:pPr>
            <w:r>
              <w:rPr>
                <w:rFonts w:eastAsia="Times New Roman"/>
                <w:bCs/>
                <w:lang w:eastAsia="en-US"/>
              </w:rPr>
              <w:t xml:space="preserve">Rotaļas kustību koordinācijas un līdzsvara noturēšanai.  </w:t>
            </w:r>
          </w:p>
          <w:p w:rsidR="00CF4984" w:rsidRDefault="00CF4984">
            <w:pPr>
              <w:spacing w:after="0" w:line="240" w:lineRule="auto"/>
              <w:rPr>
                <w:rFonts w:eastAsia="Times New Roman"/>
                <w:bCs/>
                <w:lang w:eastAsia="en-US"/>
              </w:rPr>
            </w:pPr>
          </w:p>
          <w:p w:rsidR="00CF4984" w:rsidRDefault="0097690E">
            <w:pPr>
              <w:spacing w:after="0" w:line="240" w:lineRule="auto"/>
              <w:rPr>
                <w:rFonts w:eastAsia="Times New Roman"/>
                <w:b/>
                <w:bCs/>
                <w:lang w:eastAsia="en-US"/>
              </w:rPr>
            </w:pPr>
            <w:r>
              <w:rPr>
                <w:rFonts w:eastAsia="Times New Roman"/>
                <w:b/>
                <w:bCs/>
                <w:lang w:eastAsia="en-US"/>
              </w:rPr>
              <w:t>Kustību rotaļa: Vardes dīķī</w:t>
            </w:r>
          </w:p>
          <w:p w:rsidR="00CF4984" w:rsidRDefault="0097690E">
            <w:pPr>
              <w:spacing w:after="0" w:line="240" w:lineRule="auto"/>
              <w:rPr>
                <w:rFonts w:eastAsia="Times New Roman"/>
                <w:bCs/>
                <w:lang w:eastAsia="en-US"/>
              </w:rPr>
            </w:pPr>
            <w:r>
              <w:rPr>
                <w:rFonts w:eastAsia="Times New Roman"/>
                <w:bCs/>
                <w:lang w:eastAsia="en-US"/>
              </w:rPr>
              <w:t>Vardes dienā lēkā, bet kad atskan “Nakts” - visas vardes aizmieg un sastingst. Stārķis meklē to vardi, kura sakustās. Aiznes to uz savu ligzdu. Spēlē tik ilgi, kamēr vi</w:t>
            </w:r>
            <w:r>
              <w:rPr>
                <w:rFonts w:eastAsia="Times New Roman"/>
                <w:bCs/>
                <w:lang w:eastAsia="en-US"/>
              </w:rPr>
              <w:t>sas vardes noķertas.</w:t>
            </w:r>
          </w:p>
          <w:p w:rsidR="00CF4984" w:rsidRDefault="0097690E">
            <w:pPr>
              <w:pStyle w:val="moze-justify"/>
              <w:shd w:val="clear" w:color="auto" w:fill="FFFFFF"/>
              <w:spacing w:before="0" w:after="0"/>
              <w:jc w:val="both"/>
            </w:pPr>
            <w:r>
              <w:rPr>
                <w:rStyle w:val="moze-large"/>
                <w:rFonts w:ascii="Calibri" w:hAnsi="Calibri" w:cs="Arial"/>
                <w:bCs/>
                <w:sz w:val="22"/>
                <w:szCs w:val="22"/>
              </w:rPr>
              <w:t xml:space="preserve">Mācīties Orientēšanos </w:t>
            </w:r>
            <w:proofErr w:type="spellStart"/>
            <w:r>
              <w:rPr>
                <w:rStyle w:val="moze-large"/>
                <w:rFonts w:ascii="Calibri" w:hAnsi="Calibri" w:cs="Arial"/>
                <w:bCs/>
                <w:sz w:val="22"/>
                <w:szCs w:val="22"/>
              </w:rPr>
              <w:t>telpā: pieskaries</w:t>
            </w:r>
            <w:proofErr w:type="spellEnd"/>
            <w:r>
              <w:rPr>
                <w:rStyle w:val="moze-large"/>
                <w:rFonts w:ascii="Calibri" w:hAnsi="Calibri" w:cs="Arial"/>
                <w:bCs/>
                <w:sz w:val="22"/>
                <w:szCs w:val="22"/>
              </w:rPr>
              <w:t xml:space="preserve"> pie krēsla, pieskaries pie palodzes, nogulies uz grīdas, apsēdies uz krēsla, lec uz telpas vidu.</w:t>
            </w:r>
          </w:p>
          <w:p w:rsidR="00CF4984" w:rsidRDefault="0097690E">
            <w:pPr>
              <w:pStyle w:val="moze-justify"/>
              <w:shd w:val="clear" w:color="auto" w:fill="FFFFFF"/>
              <w:spacing w:before="0" w:after="0"/>
              <w:jc w:val="both"/>
            </w:pPr>
            <w:r>
              <w:rPr>
                <w:rStyle w:val="moze-large"/>
                <w:rFonts w:ascii="Calibri" w:hAnsi="Calibri" w:cs="Arial"/>
                <w:bCs/>
                <w:sz w:val="22"/>
                <w:szCs w:val="22"/>
              </w:rPr>
              <w:t>Krāsu atpazīšanu telpā, apģērbā un saskarsmi ar citiem:</w:t>
            </w:r>
          </w:p>
          <w:p w:rsidR="00CF4984" w:rsidRDefault="0097690E">
            <w:pPr>
              <w:pStyle w:val="moze-justify"/>
              <w:shd w:val="clear" w:color="auto" w:fill="FFFFFF"/>
              <w:spacing w:before="0" w:after="0"/>
              <w:jc w:val="both"/>
            </w:pPr>
            <w:r>
              <w:rPr>
                <w:rStyle w:val="moze-large"/>
                <w:rFonts w:ascii="Calibri" w:hAnsi="Calibri" w:cs="Arial"/>
                <w:bCs/>
                <w:sz w:val="22"/>
                <w:szCs w:val="22"/>
              </w:rPr>
              <w:t xml:space="preserve">Pieskaries pie zila, pieskaries pie zaļa, </w:t>
            </w:r>
            <w:r>
              <w:rPr>
                <w:rStyle w:val="moze-large"/>
                <w:rFonts w:ascii="Calibri" w:hAnsi="Calibri" w:cs="Arial"/>
                <w:bCs/>
                <w:sz w:val="22"/>
                <w:szCs w:val="22"/>
              </w:rPr>
              <w:t>u.t.t.</w:t>
            </w:r>
          </w:p>
        </w:tc>
        <w:tc>
          <w:tcPr>
            <w:tcW w:w="4275" w:type="dxa"/>
            <w:tcBorders>
              <w:bottom w:val="single" w:sz="8" w:space="0" w:color="000000"/>
              <w:right w:val="single" w:sz="8" w:space="0" w:color="000000"/>
            </w:tcBorders>
            <w:shd w:val="clear" w:color="auto" w:fill="auto"/>
            <w:tcMar>
              <w:top w:w="0" w:type="dxa"/>
              <w:left w:w="108" w:type="dxa"/>
              <w:bottom w:w="0" w:type="dxa"/>
              <w:right w:w="108" w:type="dxa"/>
            </w:tcMar>
          </w:tcPr>
          <w:p w:rsidR="00CF4984" w:rsidRDefault="0097690E">
            <w:pPr>
              <w:pStyle w:val="ListParagraph"/>
              <w:numPr>
                <w:ilvl w:val="0"/>
                <w:numId w:val="11"/>
              </w:numPr>
              <w:spacing w:after="0" w:line="276" w:lineRule="auto"/>
              <w:ind w:left="317" w:hanging="284"/>
              <w:rPr>
                <w:rFonts w:eastAsia="Times New Roman"/>
              </w:rPr>
            </w:pPr>
            <w:r>
              <w:rPr>
                <w:rFonts w:eastAsia="Times New Roman"/>
              </w:rPr>
              <w:t xml:space="preserve">Rīta vingrošana palīdz bērniem organizēti sākt dienu, pierast pie noteiktas  kārtības dienas režīma. </w:t>
            </w:r>
          </w:p>
          <w:p w:rsidR="00CF4984" w:rsidRDefault="0097690E">
            <w:pPr>
              <w:pStyle w:val="ListParagraph"/>
              <w:numPr>
                <w:ilvl w:val="0"/>
                <w:numId w:val="11"/>
              </w:numPr>
              <w:spacing w:after="0" w:line="276" w:lineRule="auto"/>
              <w:ind w:left="317" w:hanging="284"/>
              <w:rPr>
                <w:rFonts w:eastAsia="Times New Roman"/>
              </w:rPr>
            </w:pPr>
            <w:r>
              <w:rPr>
                <w:rFonts w:eastAsia="Times New Roman"/>
              </w:rPr>
              <w:t xml:space="preserve">mācās soļot ritmā; </w:t>
            </w:r>
          </w:p>
          <w:p w:rsidR="00CF4984" w:rsidRDefault="0097690E">
            <w:pPr>
              <w:pStyle w:val="ListParagraph"/>
              <w:numPr>
                <w:ilvl w:val="0"/>
                <w:numId w:val="11"/>
              </w:numPr>
              <w:spacing w:after="0" w:line="276" w:lineRule="auto"/>
              <w:ind w:left="317" w:hanging="284"/>
              <w:rPr>
                <w:rFonts w:eastAsia="Times New Roman"/>
              </w:rPr>
            </w:pPr>
            <w:r>
              <w:rPr>
                <w:rFonts w:eastAsia="Times New Roman"/>
              </w:rPr>
              <w:t>lēkt ap šķēršļiem ar abām kājām;</w:t>
            </w:r>
          </w:p>
          <w:p w:rsidR="00CF4984" w:rsidRDefault="0097690E">
            <w:pPr>
              <w:pStyle w:val="ListParagraph"/>
              <w:numPr>
                <w:ilvl w:val="0"/>
                <w:numId w:val="11"/>
              </w:numPr>
              <w:spacing w:after="0" w:line="276" w:lineRule="auto"/>
              <w:ind w:left="317" w:hanging="284"/>
              <w:rPr>
                <w:rFonts w:eastAsia="Times New Roman"/>
              </w:rPr>
            </w:pPr>
            <w:r>
              <w:rPr>
                <w:rFonts w:eastAsia="Times New Roman"/>
              </w:rPr>
              <w:t xml:space="preserve">mest un tvert bumbiņu; </w:t>
            </w:r>
          </w:p>
          <w:p w:rsidR="00CF4984" w:rsidRDefault="0097690E">
            <w:pPr>
              <w:pStyle w:val="ListParagraph"/>
              <w:numPr>
                <w:ilvl w:val="0"/>
                <w:numId w:val="11"/>
              </w:numPr>
              <w:spacing w:after="0" w:line="276" w:lineRule="auto"/>
              <w:ind w:left="317" w:hanging="284"/>
              <w:rPr>
                <w:rFonts w:eastAsia="Times New Roman"/>
              </w:rPr>
            </w:pPr>
            <w:r>
              <w:rPr>
                <w:rFonts w:eastAsia="Times New Roman"/>
              </w:rPr>
              <w:t xml:space="preserve">skriet pa apli, līklocī; </w:t>
            </w:r>
          </w:p>
          <w:p w:rsidR="00CF4984" w:rsidRDefault="0097690E">
            <w:pPr>
              <w:pStyle w:val="ListParagraph"/>
              <w:numPr>
                <w:ilvl w:val="0"/>
                <w:numId w:val="11"/>
              </w:numPr>
              <w:spacing w:after="0" w:line="276" w:lineRule="auto"/>
              <w:ind w:left="317" w:hanging="284"/>
            </w:pPr>
            <w:r>
              <w:rPr>
                <w:rFonts w:eastAsia="Times New Roman"/>
              </w:rPr>
              <w:t>rāpot un ripināt bumbiņu;</w:t>
            </w:r>
          </w:p>
          <w:p w:rsidR="00CF4984" w:rsidRDefault="0097690E">
            <w:pPr>
              <w:pStyle w:val="ListParagraph"/>
              <w:numPr>
                <w:ilvl w:val="0"/>
                <w:numId w:val="11"/>
              </w:numPr>
              <w:spacing w:after="0" w:line="276" w:lineRule="auto"/>
              <w:ind w:left="317" w:hanging="284"/>
            </w:pPr>
            <w:r>
              <w:rPr>
                <w:rFonts w:eastAsia="Times New Roman"/>
              </w:rPr>
              <w:t xml:space="preserve">Orientēties telpā </w:t>
            </w:r>
            <w:r>
              <w:rPr>
                <w:rFonts w:eastAsia="Times New Roman"/>
              </w:rPr>
              <w:t>un apkārtnē.</w:t>
            </w:r>
          </w:p>
        </w:tc>
        <w:tc>
          <w:tcPr>
            <w:tcW w:w="3663" w:type="dxa"/>
            <w:tcBorders>
              <w:bottom w:val="single" w:sz="8" w:space="0" w:color="000000"/>
              <w:right w:val="single" w:sz="8" w:space="0" w:color="000000"/>
            </w:tcBorders>
            <w:shd w:val="clear" w:color="auto" w:fill="auto"/>
            <w:tcMar>
              <w:top w:w="0" w:type="dxa"/>
              <w:left w:w="108" w:type="dxa"/>
              <w:bottom w:w="0" w:type="dxa"/>
              <w:right w:w="108" w:type="dxa"/>
            </w:tcMar>
          </w:tcPr>
          <w:p w:rsidR="00CF4984" w:rsidRDefault="0097690E">
            <w:pPr>
              <w:pStyle w:val="ListParagraph"/>
              <w:numPr>
                <w:ilvl w:val="0"/>
                <w:numId w:val="4"/>
              </w:numPr>
              <w:spacing w:after="0" w:line="240" w:lineRule="auto"/>
              <w:ind w:left="303" w:right="183" w:hanging="284"/>
              <w:jc w:val="both"/>
              <w:rPr>
                <w:rFonts w:eastAsia="Times New Roman"/>
              </w:rPr>
            </w:pPr>
            <w:r>
              <w:rPr>
                <w:rFonts w:eastAsia="Times New Roman"/>
              </w:rPr>
              <w:t>Vecāki rīta vingrošanu organizē tīrā, labi vēdinātā telpā vai svaigā gaisā;</w:t>
            </w:r>
          </w:p>
          <w:p w:rsidR="00CF4984" w:rsidRDefault="0097690E">
            <w:pPr>
              <w:pStyle w:val="ListParagraph"/>
              <w:numPr>
                <w:ilvl w:val="0"/>
                <w:numId w:val="4"/>
              </w:numPr>
              <w:spacing w:after="0" w:line="240" w:lineRule="auto"/>
              <w:ind w:left="303" w:right="183" w:hanging="284"/>
            </w:pPr>
            <w:r>
              <w:rPr>
                <w:rFonts w:eastAsia="Times New Roman"/>
                <w:bCs/>
                <w:lang w:eastAsia="en-US"/>
              </w:rPr>
              <w:t>Nepieciešamas porolona bumbiņas, gumijas lentītes, konusi, mazie vingrošanas paklājiņi;</w:t>
            </w:r>
          </w:p>
          <w:p w:rsidR="00CF4984" w:rsidRDefault="0097690E">
            <w:pPr>
              <w:pStyle w:val="ListParagraph"/>
              <w:numPr>
                <w:ilvl w:val="0"/>
                <w:numId w:val="4"/>
              </w:numPr>
              <w:spacing w:after="0" w:line="240" w:lineRule="auto"/>
              <w:ind w:left="294" w:right="324" w:hanging="283"/>
              <w:rPr>
                <w:rFonts w:eastAsia="Times New Roman"/>
              </w:rPr>
            </w:pPr>
            <w:r>
              <w:rPr>
                <w:rFonts w:eastAsia="Times New Roman"/>
              </w:rPr>
              <w:t>Bērna apģērbs ērts, lai būtu brīvāka kustēšanās;</w:t>
            </w:r>
          </w:p>
          <w:p w:rsidR="00CF4984" w:rsidRDefault="0097690E">
            <w:pPr>
              <w:pStyle w:val="ListParagraph"/>
              <w:numPr>
                <w:ilvl w:val="0"/>
                <w:numId w:val="4"/>
              </w:numPr>
              <w:spacing w:after="0" w:line="240" w:lineRule="auto"/>
              <w:ind w:left="294" w:right="324" w:hanging="283"/>
              <w:rPr>
                <w:rFonts w:eastAsia="Times New Roman"/>
              </w:rPr>
            </w:pPr>
            <w:r>
              <w:rPr>
                <w:rFonts w:eastAsia="Times New Roman"/>
              </w:rPr>
              <w:t xml:space="preserve">Vecāki vingro kopā ar bērnu; </w:t>
            </w:r>
          </w:p>
          <w:p w:rsidR="00CF4984" w:rsidRDefault="0097690E">
            <w:pPr>
              <w:numPr>
                <w:ilvl w:val="0"/>
                <w:numId w:val="4"/>
              </w:numPr>
              <w:spacing w:after="0" w:line="251" w:lineRule="auto"/>
              <w:ind w:left="294" w:hanging="283"/>
            </w:pPr>
            <w:r>
              <w:rPr>
                <w:rFonts w:eastAsia="Times New Roman"/>
              </w:rPr>
              <w:t>Pārrunā kas bērnam patika vingrošanas laikā.</w:t>
            </w:r>
          </w:p>
        </w:tc>
      </w:tr>
    </w:tbl>
    <w:p w:rsidR="00CF4984" w:rsidRDefault="00CF4984">
      <w:pPr>
        <w:spacing w:before="240" w:after="240" w:line="276" w:lineRule="auto"/>
        <w:rPr>
          <w:rFonts w:eastAsia="Arial" w:cs="Arial"/>
          <w:sz w:val="24"/>
          <w:szCs w:val="24"/>
          <w:lang w:val="lv" w:eastAsia="en-US"/>
        </w:rPr>
      </w:pPr>
    </w:p>
    <w:p w:rsidR="00CF4984" w:rsidRDefault="00CF4984">
      <w:pPr>
        <w:spacing w:before="240" w:after="240" w:line="276" w:lineRule="auto"/>
        <w:rPr>
          <w:rFonts w:eastAsia="Arial" w:cs="Arial"/>
          <w:sz w:val="24"/>
          <w:szCs w:val="24"/>
          <w:lang w:val="lv" w:eastAsia="en-US"/>
        </w:rPr>
      </w:pP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Datums: 07.04.2020.</w:t>
      </w:r>
    </w:p>
    <w:p w:rsidR="00CF4984" w:rsidRDefault="0097690E">
      <w:pPr>
        <w:spacing w:before="240" w:after="240" w:line="276" w:lineRule="auto"/>
        <w:rPr>
          <w:rFonts w:eastAsia="Arial" w:cs="Arial"/>
          <w:sz w:val="24"/>
          <w:szCs w:val="24"/>
          <w:lang w:val="lv" w:eastAsia="en-US"/>
        </w:rPr>
      </w:pPr>
      <w:r>
        <w:rPr>
          <w:rFonts w:eastAsia="Arial" w:cs="Arial"/>
          <w:sz w:val="24"/>
          <w:szCs w:val="24"/>
          <w:lang w:val="lv" w:eastAsia="en-US"/>
        </w:rPr>
        <w:t>Vecumposms: 6-7 gadi</w:t>
      </w:r>
    </w:p>
    <w:tbl>
      <w:tblPr>
        <w:tblW w:w="14449" w:type="dxa"/>
        <w:tblLayout w:type="fixed"/>
        <w:tblCellMar>
          <w:left w:w="10" w:type="dxa"/>
          <w:right w:w="10" w:type="dxa"/>
        </w:tblCellMar>
        <w:tblLook w:val="0000" w:firstRow="0" w:lastRow="0" w:firstColumn="0" w:lastColumn="0" w:noHBand="0" w:noVBand="0"/>
      </w:tblPr>
      <w:tblGrid>
        <w:gridCol w:w="5660"/>
        <w:gridCol w:w="4275"/>
        <w:gridCol w:w="4514"/>
      </w:tblGrid>
      <w:tr w:rsidR="00CF4984">
        <w:tblPrEx>
          <w:tblCellMar>
            <w:top w:w="0" w:type="dxa"/>
            <w:bottom w:w="0" w:type="dxa"/>
          </w:tblCellMar>
        </w:tblPrEx>
        <w:trPr>
          <w:trHeight w:val="485"/>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Bērna mācību darbības</w:t>
            </w:r>
          </w:p>
        </w:tc>
        <w:tc>
          <w:tcPr>
            <w:tcW w:w="42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Ko bērns mācās</w:t>
            </w:r>
          </w:p>
        </w:tc>
        <w:tc>
          <w:tcPr>
            <w:tcW w:w="451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spacing w:before="240" w:after="0" w:line="276" w:lineRule="auto"/>
              <w:rPr>
                <w:rFonts w:eastAsia="Arial" w:cs="Arial"/>
                <w:sz w:val="24"/>
                <w:szCs w:val="24"/>
                <w:lang w:val="lv" w:eastAsia="en-US"/>
              </w:rPr>
            </w:pPr>
            <w:r>
              <w:rPr>
                <w:rFonts w:eastAsia="Arial" w:cs="Arial"/>
                <w:sz w:val="24"/>
                <w:szCs w:val="24"/>
                <w:lang w:val="lv" w:eastAsia="en-US"/>
              </w:rPr>
              <w:t>Pieaugušo atbalsts</w:t>
            </w:r>
          </w:p>
        </w:tc>
      </w:tr>
      <w:tr w:rsidR="00CF4984">
        <w:tblPrEx>
          <w:tblCellMar>
            <w:top w:w="0" w:type="dxa"/>
            <w:bottom w:w="0" w:type="dxa"/>
          </w:tblCellMar>
        </w:tblPrEx>
        <w:trPr>
          <w:trHeight w:val="485"/>
        </w:trPr>
        <w:tc>
          <w:tcPr>
            <w:tcW w:w="56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12"/>
              </w:numPr>
              <w:spacing w:after="0" w:line="276" w:lineRule="auto"/>
              <w:ind w:left="316" w:hanging="284"/>
              <w:rPr>
                <w:rFonts w:eastAsia="Times New Roman"/>
              </w:rPr>
            </w:pPr>
            <w:r>
              <w:rPr>
                <w:rFonts w:eastAsia="Times New Roman"/>
              </w:rPr>
              <w:t>Vislabāk, ja bērns izpilda rīta rosmi tūlīt   pēc nakts miega.</w:t>
            </w:r>
          </w:p>
          <w:p w:rsidR="00CF4984" w:rsidRDefault="0097690E">
            <w:pPr>
              <w:widowControl w:val="0"/>
              <w:autoSpaceDE w:val="0"/>
              <w:spacing w:after="0" w:line="240" w:lineRule="auto"/>
            </w:pPr>
            <w:hyperlink r:id="rId12" w:history="1">
              <w:r w:rsidRPr="00D704D7">
                <w:rPr>
                  <w:color w:val="0000FF"/>
                  <w:u w:val="single"/>
                  <w:lang w:eastAsia="en-US"/>
                </w:rPr>
                <w:t>https://www.youtube.com/watch?v=uRnLAaEgtWE</w:t>
              </w:r>
            </w:hyperlink>
          </w:p>
          <w:p w:rsidR="00CF4984" w:rsidRDefault="0097690E">
            <w:pPr>
              <w:pStyle w:val="ListParagraph"/>
              <w:widowControl w:val="0"/>
              <w:numPr>
                <w:ilvl w:val="0"/>
                <w:numId w:val="12"/>
              </w:numPr>
              <w:autoSpaceDE w:val="0"/>
              <w:spacing w:after="0" w:line="240" w:lineRule="auto"/>
              <w:ind w:left="316" w:hanging="316"/>
              <w:rPr>
                <w:u w:val="single"/>
                <w:lang w:val="en-US" w:eastAsia="en-US"/>
              </w:rPr>
            </w:pPr>
            <w:proofErr w:type="spellStart"/>
            <w:r>
              <w:rPr>
                <w:u w:val="single"/>
                <w:lang w:val="en-US" w:eastAsia="en-US"/>
              </w:rPr>
              <w:t>Sporta</w:t>
            </w:r>
            <w:proofErr w:type="spellEnd"/>
            <w:r>
              <w:rPr>
                <w:u w:val="single"/>
                <w:lang w:val="en-US" w:eastAsia="en-US"/>
              </w:rPr>
              <w:t xml:space="preserve"> </w:t>
            </w:r>
            <w:proofErr w:type="spellStart"/>
            <w:r>
              <w:rPr>
                <w:u w:val="single"/>
                <w:lang w:val="en-US" w:eastAsia="en-US"/>
              </w:rPr>
              <w:t>vingrojumi</w:t>
            </w:r>
            <w:proofErr w:type="spellEnd"/>
            <w:r>
              <w:rPr>
                <w:u w:val="single"/>
                <w:lang w:val="en-US" w:eastAsia="en-US"/>
              </w:rPr>
              <w:t>:</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Soļojot ritmā, sist plaukstas.</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Lēkt ap šķēršļiem, atsperoties ar abām kājām.</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Mest bumbiņas pāri šķēršļiem.</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Mest un tvert mazo bumbiņu.</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Skriet pa apli un līklocī.</w:t>
            </w:r>
          </w:p>
          <w:p w:rsidR="00CF4984" w:rsidRDefault="0097690E">
            <w:pPr>
              <w:pStyle w:val="ListParagraph"/>
              <w:numPr>
                <w:ilvl w:val="0"/>
                <w:numId w:val="13"/>
              </w:numPr>
              <w:spacing w:after="0" w:line="240" w:lineRule="auto"/>
              <w:rPr>
                <w:rFonts w:eastAsia="Times New Roman"/>
                <w:bCs/>
                <w:lang w:eastAsia="en-US"/>
              </w:rPr>
            </w:pPr>
            <w:r>
              <w:rPr>
                <w:rFonts w:eastAsia="Times New Roman"/>
                <w:bCs/>
                <w:lang w:eastAsia="en-US"/>
              </w:rPr>
              <w:t>Rāpot un ripināt ar roku bumbiņu.</w:t>
            </w:r>
          </w:p>
          <w:p w:rsidR="00CF4984" w:rsidRDefault="0097690E">
            <w:pPr>
              <w:spacing w:after="0" w:line="240" w:lineRule="auto"/>
              <w:rPr>
                <w:b/>
                <w:shd w:val="clear" w:color="auto" w:fill="FFFFFF"/>
              </w:rPr>
            </w:pPr>
            <w:r>
              <w:rPr>
                <w:b/>
                <w:shd w:val="clear" w:color="auto" w:fill="FFFFFF"/>
              </w:rPr>
              <w:t>Kustību rotaļa: Kartupelis</w:t>
            </w:r>
          </w:p>
          <w:p w:rsidR="00CF4984" w:rsidRDefault="0097690E">
            <w:pPr>
              <w:spacing w:after="0" w:line="240" w:lineRule="auto"/>
            </w:pPr>
            <w:r>
              <w:rPr>
                <w:shd w:val="clear" w:color="auto" w:fill="FFFFFF"/>
              </w:rPr>
              <w:t>Bērnu uzdevums ir apsēsties aplī. Iedot vienam no bērniem rokās kartupeli /porolona bumbiņa/. Pēc tam kāds no vecākiem var atskaņot mūziku. Kamēr vien mūzika skan, bēr</w:t>
            </w:r>
            <w:r>
              <w:rPr>
                <w:shd w:val="clear" w:color="auto" w:fill="FFFFFF"/>
              </w:rPr>
              <w:t>ni ātri viens otram padod kartupeli. Tas riņķo pa apli – no viena pie otra. Brīdī, kad mūzika pārtrauc skanēt, bērns, kam kartupelis ir rokās, pārtrauc spēli, nākot no apļa ārā. Sākas nākamais raunds ar tādiem pašiem nosacījumiem. Rotaļa turpinās, līdz pal</w:t>
            </w:r>
            <w:r>
              <w:rPr>
                <w:shd w:val="clear" w:color="auto" w:fill="FFFFFF"/>
              </w:rPr>
              <w:t>iek divi bērni. Tas, kurš, apklustot mūzikai, ir bez kartupeļa rokās, kļūst par uzvarētāju.</w:t>
            </w:r>
          </w:p>
        </w:tc>
        <w:tc>
          <w:tcPr>
            <w:tcW w:w="4275"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14"/>
              </w:numPr>
              <w:spacing w:after="0" w:line="276" w:lineRule="auto"/>
              <w:ind w:left="467" w:hanging="426"/>
              <w:rPr>
                <w:rFonts w:eastAsia="Times New Roman"/>
              </w:rPr>
            </w:pPr>
            <w:r>
              <w:rPr>
                <w:rFonts w:eastAsia="Times New Roman"/>
              </w:rPr>
              <w:t xml:space="preserve">Rīta vingrošana palīdz bērniem organizēti sākt dienu, pierast pie noteiktas  kārtības un dienas režīma; </w:t>
            </w:r>
          </w:p>
          <w:p w:rsidR="00CF4984" w:rsidRDefault="0097690E">
            <w:pPr>
              <w:pStyle w:val="ListParagraph"/>
              <w:numPr>
                <w:ilvl w:val="0"/>
                <w:numId w:val="14"/>
              </w:numPr>
              <w:spacing w:after="0" w:line="276" w:lineRule="auto"/>
              <w:ind w:left="467" w:hanging="426"/>
              <w:rPr>
                <w:rFonts w:eastAsia="Times New Roman"/>
              </w:rPr>
            </w:pPr>
            <w:r>
              <w:rPr>
                <w:rFonts w:eastAsia="Times New Roman"/>
              </w:rPr>
              <w:t>Sporta vingrojumi māca ritmiski soļot, lēkt, atsperoties ar</w:t>
            </w:r>
            <w:r>
              <w:rPr>
                <w:rFonts w:eastAsia="Times New Roman"/>
              </w:rPr>
              <w:t xml:space="preserve"> abām kājām; </w:t>
            </w:r>
          </w:p>
          <w:p w:rsidR="00CF4984" w:rsidRDefault="0097690E">
            <w:pPr>
              <w:pStyle w:val="ListParagraph"/>
              <w:numPr>
                <w:ilvl w:val="0"/>
                <w:numId w:val="14"/>
              </w:numPr>
              <w:spacing w:after="0" w:line="276" w:lineRule="auto"/>
              <w:ind w:left="467" w:hanging="426"/>
              <w:rPr>
                <w:rFonts w:eastAsia="Times New Roman"/>
              </w:rPr>
            </w:pPr>
            <w:r>
              <w:rPr>
                <w:rFonts w:eastAsia="Times New Roman"/>
              </w:rPr>
              <w:t>Ripināt, mest un ķert bumbiņu;</w:t>
            </w:r>
          </w:p>
          <w:p w:rsidR="00CF4984" w:rsidRDefault="0097690E">
            <w:pPr>
              <w:pStyle w:val="ListParagraph"/>
              <w:numPr>
                <w:ilvl w:val="0"/>
                <w:numId w:val="14"/>
              </w:numPr>
              <w:spacing w:after="0" w:line="276" w:lineRule="auto"/>
              <w:ind w:left="467" w:hanging="426"/>
              <w:rPr>
                <w:rFonts w:eastAsia="Times New Roman"/>
              </w:rPr>
            </w:pPr>
            <w:r>
              <w:rPr>
                <w:rFonts w:eastAsia="Times New Roman"/>
              </w:rPr>
              <w:t>Skriet pa apli un līklocī;</w:t>
            </w:r>
          </w:p>
          <w:p w:rsidR="00CF4984" w:rsidRDefault="0097690E">
            <w:pPr>
              <w:numPr>
                <w:ilvl w:val="0"/>
                <w:numId w:val="14"/>
              </w:numPr>
              <w:spacing w:after="0" w:line="276" w:lineRule="auto"/>
              <w:ind w:left="467" w:hanging="426"/>
              <w:rPr>
                <w:rFonts w:eastAsia="Times New Roman"/>
              </w:rPr>
            </w:pPr>
            <w:r>
              <w:rPr>
                <w:rFonts w:eastAsia="Times New Roman"/>
              </w:rPr>
              <w:t>Rotaļa uzmanības noturības attīstīšanai</w:t>
            </w:r>
          </w:p>
          <w:p w:rsidR="00CF4984" w:rsidRDefault="00CF4984">
            <w:pPr>
              <w:spacing w:after="0" w:line="276" w:lineRule="auto"/>
              <w:ind w:left="467" w:hanging="426"/>
              <w:rPr>
                <w:rFonts w:eastAsia="Times New Roman"/>
              </w:rPr>
            </w:pPr>
          </w:p>
          <w:p w:rsidR="00CF4984" w:rsidRDefault="00CF4984">
            <w:pPr>
              <w:spacing w:after="0" w:line="276" w:lineRule="auto"/>
              <w:rPr>
                <w:rFonts w:eastAsia="Times New Roman"/>
              </w:rPr>
            </w:pPr>
          </w:p>
          <w:p w:rsidR="00CF4984" w:rsidRDefault="00CF4984">
            <w:pPr>
              <w:spacing w:after="0" w:line="276" w:lineRule="auto"/>
              <w:rPr>
                <w:rFonts w:eastAsia="Arial" w:cs="Arial"/>
                <w:lang w:val="lv" w:eastAsia="en-US"/>
              </w:rPr>
            </w:pPr>
          </w:p>
        </w:tc>
        <w:tc>
          <w:tcPr>
            <w:tcW w:w="4514" w:type="dxa"/>
            <w:tcBorders>
              <w:bottom w:val="single" w:sz="8" w:space="0" w:color="000000"/>
              <w:right w:val="single" w:sz="8" w:space="0" w:color="000000"/>
            </w:tcBorders>
            <w:shd w:val="clear" w:color="auto" w:fill="auto"/>
            <w:tcMar>
              <w:top w:w="100" w:type="dxa"/>
              <w:left w:w="100" w:type="dxa"/>
              <w:bottom w:w="100" w:type="dxa"/>
              <w:right w:w="100" w:type="dxa"/>
            </w:tcMar>
          </w:tcPr>
          <w:p w:rsidR="00CF4984" w:rsidRDefault="0097690E">
            <w:pPr>
              <w:pStyle w:val="ListParagraph"/>
              <w:numPr>
                <w:ilvl w:val="0"/>
                <w:numId w:val="4"/>
              </w:numPr>
              <w:spacing w:after="0" w:line="240" w:lineRule="auto"/>
              <w:ind w:left="445" w:right="184" w:hanging="284"/>
              <w:jc w:val="both"/>
              <w:rPr>
                <w:rFonts w:eastAsia="Times New Roman"/>
              </w:rPr>
            </w:pPr>
            <w:r>
              <w:rPr>
                <w:rFonts w:eastAsia="Times New Roman"/>
              </w:rPr>
              <w:t>Rīta vingrošanu organizē tīrā, labi vēdinātā telpā vai svaigā gaisā;</w:t>
            </w:r>
          </w:p>
          <w:p w:rsidR="00CF4984" w:rsidRDefault="0097690E">
            <w:pPr>
              <w:pStyle w:val="ListParagraph"/>
              <w:numPr>
                <w:ilvl w:val="0"/>
                <w:numId w:val="4"/>
              </w:numPr>
              <w:spacing w:after="0" w:line="251" w:lineRule="auto"/>
              <w:ind w:left="445" w:right="184" w:hanging="284"/>
            </w:pPr>
            <w:r>
              <w:rPr>
                <w:rFonts w:eastAsia="Times New Roman"/>
              </w:rPr>
              <w:t xml:space="preserve">Lai vingrojumi būtu interesantāki, nepieciešams </w:t>
            </w:r>
            <w:r>
              <w:rPr>
                <w:rFonts w:eastAsia="Times New Roman"/>
                <w:bCs/>
                <w:lang w:eastAsia="en-US"/>
              </w:rPr>
              <w:t>porolona bumbiņas, mazie</w:t>
            </w:r>
            <w:r>
              <w:rPr>
                <w:rFonts w:eastAsia="Times New Roman"/>
                <w:bCs/>
                <w:lang w:eastAsia="en-US"/>
              </w:rPr>
              <w:t xml:space="preserve"> vingrošanas paklājiņi;</w:t>
            </w:r>
          </w:p>
          <w:p w:rsidR="00CF4984" w:rsidRDefault="0097690E">
            <w:pPr>
              <w:pStyle w:val="ListParagraph"/>
              <w:numPr>
                <w:ilvl w:val="0"/>
                <w:numId w:val="4"/>
              </w:numPr>
              <w:spacing w:after="0" w:line="240" w:lineRule="auto"/>
              <w:ind w:left="445" w:right="184" w:hanging="284"/>
            </w:pPr>
            <w:r>
              <w:rPr>
                <w:rFonts w:eastAsia="Times New Roman"/>
              </w:rPr>
              <w:t>Bērna apģērbs viegls un ērts, lai ērtāka un brīvāka kustēšanās;</w:t>
            </w:r>
            <w:r>
              <w:rPr>
                <w:shd w:val="clear" w:color="auto" w:fill="FFFFFF"/>
              </w:rPr>
              <w:t xml:space="preserve"> </w:t>
            </w:r>
          </w:p>
          <w:p w:rsidR="00CF4984" w:rsidRDefault="0097690E">
            <w:pPr>
              <w:pStyle w:val="ListParagraph"/>
              <w:numPr>
                <w:ilvl w:val="0"/>
                <w:numId w:val="4"/>
              </w:numPr>
              <w:spacing w:after="0" w:line="240" w:lineRule="auto"/>
              <w:ind w:left="445" w:right="184" w:hanging="284"/>
            </w:pPr>
            <w:r>
              <w:rPr>
                <w:shd w:val="clear" w:color="auto" w:fill="FFFFFF"/>
              </w:rPr>
              <w:t>Vecāku uzdevums ir izskaidrot kustību rotaļas noteikumus.</w:t>
            </w:r>
          </w:p>
        </w:tc>
      </w:tr>
    </w:tbl>
    <w:p w:rsidR="00CF4984" w:rsidRDefault="00CF4984"/>
    <w:sectPr w:rsidR="00CF4984">
      <w:headerReference w:type="default" r:id="rId13"/>
      <w:footerReference w:type="default" r:id="rId14"/>
      <w:pgSz w:w="16838" w:h="11906" w:orient="landscape"/>
      <w:pgMar w:top="851" w:right="1440" w:bottom="1797"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0E" w:rsidRDefault="0097690E">
      <w:pPr>
        <w:spacing w:after="0" w:line="240" w:lineRule="auto"/>
      </w:pPr>
      <w:r>
        <w:separator/>
      </w:r>
    </w:p>
  </w:endnote>
  <w:endnote w:type="continuationSeparator" w:id="0">
    <w:p w:rsidR="0097690E" w:rsidRDefault="0097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65" w:rsidRDefault="0097690E">
    <w:pPr>
      <w:pStyle w:val="Footer"/>
      <w:jc w:val="right"/>
    </w:pPr>
  </w:p>
  <w:p w:rsidR="00F96865" w:rsidRDefault="00976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0E" w:rsidRDefault="0097690E">
      <w:pPr>
        <w:spacing w:after="0" w:line="240" w:lineRule="auto"/>
      </w:pPr>
      <w:r>
        <w:rPr>
          <w:color w:val="000000"/>
        </w:rPr>
        <w:separator/>
      </w:r>
    </w:p>
  </w:footnote>
  <w:footnote w:type="continuationSeparator" w:id="0">
    <w:p w:rsidR="0097690E" w:rsidRDefault="00976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65" w:rsidRDefault="0097690E">
    <w:pPr>
      <w:pStyle w:val="Header"/>
      <w:jc w:val="right"/>
    </w:pPr>
    <w:r>
      <w:fldChar w:fldCharType="begin"/>
    </w:r>
    <w:r>
      <w:instrText xml:space="preserve"> PAGE </w:instrText>
    </w:r>
    <w:r>
      <w:fldChar w:fldCharType="separate"/>
    </w:r>
    <w:r w:rsidR="00D704D7">
      <w:rPr>
        <w:noProof/>
      </w:rPr>
      <w:t>1</w:t>
    </w:r>
    <w:r>
      <w:fldChar w:fldCharType="end"/>
    </w:r>
  </w:p>
  <w:p w:rsidR="00F96865" w:rsidRDefault="00976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818"/>
    <w:multiLevelType w:val="multilevel"/>
    <w:tmpl w:val="2D428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940BB7"/>
    <w:multiLevelType w:val="multilevel"/>
    <w:tmpl w:val="2E0A7DE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D440872"/>
    <w:multiLevelType w:val="multilevel"/>
    <w:tmpl w:val="3C40C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49712C2"/>
    <w:multiLevelType w:val="multilevel"/>
    <w:tmpl w:val="7EC025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4AA97B4D"/>
    <w:multiLevelType w:val="multilevel"/>
    <w:tmpl w:val="312CB88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62A4B88"/>
    <w:multiLevelType w:val="multilevel"/>
    <w:tmpl w:val="C7963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9380233"/>
    <w:multiLevelType w:val="multilevel"/>
    <w:tmpl w:val="3DAA0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3E0FE5"/>
    <w:multiLevelType w:val="multilevel"/>
    <w:tmpl w:val="D33C59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F946CC2"/>
    <w:multiLevelType w:val="multilevel"/>
    <w:tmpl w:val="593A8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3590768"/>
    <w:multiLevelType w:val="multilevel"/>
    <w:tmpl w:val="C60C3C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F776623"/>
    <w:multiLevelType w:val="multilevel"/>
    <w:tmpl w:val="23888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8C7133"/>
    <w:multiLevelType w:val="multilevel"/>
    <w:tmpl w:val="1A4C13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1E11805"/>
    <w:multiLevelType w:val="multilevel"/>
    <w:tmpl w:val="7DAE2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E33347D"/>
    <w:multiLevelType w:val="multilevel"/>
    <w:tmpl w:val="C3CE54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8"/>
  </w:num>
  <w:num w:numId="3">
    <w:abstractNumId w:val="13"/>
  </w:num>
  <w:num w:numId="4">
    <w:abstractNumId w:val="5"/>
  </w:num>
  <w:num w:numId="5">
    <w:abstractNumId w:val="9"/>
  </w:num>
  <w:num w:numId="6">
    <w:abstractNumId w:val="0"/>
  </w:num>
  <w:num w:numId="7">
    <w:abstractNumId w:val="2"/>
  </w:num>
  <w:num w:numId="8">
    <w:abstractNumId w:val="4"/>
  </w:num>
  <w:num w:numId="9">
    <w:abstractNumId w:val="10"/>
  </w:num>
  <w:num w:numId="10">
    <w:abstractNumId w:val="6"/>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F4984"/>
    <w:rsid w:val="0097690E"/>
    <w:rsid w:val="00CF4984"/>
    <w:rsid w:val="00D70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moze-justify">
    <w:name w:val="moze-justify"/>
    <w:basedOn w:val="Normal"/>
    <w:pPr>
      <w:spacing w:before="100" w:after="100" w:line="240" w:lineRule="auto"/>
    </w:pPr>
    <w:rPr>
      <w:rFonts w:ascii="Times New Roman" w:eastAsia="Times New Roman" w:hAnsi="Times New Roman"/>
      <w:sz w:val="24"/>
      <w:szCs w:val="24"/>
    </w:rPr>
  </w:style>
  <w:style w:type="character" w:customStyle="1" w:styleId="moze-large">
    <w:name w:val="moze-large"/>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moze-justify">
    <w:name w:val="moze-justify"/>
    <w:basedOn w:val="Normal"/>
    <w:pPr>
      <w:spacing w:before="100" w:after="100" w:line="240" w:lineRule="auto"/>
    </w:pPr>
    <w:rPr>
      <w:rFonts w:ascii="Times New Roman" w:eastAsia="Times New Roman" w:hAnsi="Times New Roman"/>
      <w:sz w:val="24"/>
      <w:szCs w:val="24"/>
    </w:rPr>
  </w:style>
  <w:style w:type="character" w:customStyle="1" w:styleId="moze-large">
    <w:name w:val="moze-large"/>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nRBKtgws5_Q"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uRnLAaEgtW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FP0wgVhUC9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ju8W_SX_wy4" TargetMode="External"/><Relationship Id="rId4" Type="http://schemas.openxmlformats.org/officeDocument/2006/relationships/settings" Target="settings.xml"/><Relationship Id="rId9" Type="http://schemas.openxmlformats.org/officeDocument/2006/relationships/hyperlink" Target="https://www.youtube.com/watch?v=QuqQcy6DsG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4565</Words>
  <Characters>2603</Characters>
  <Application>Microsoft Office Word</Application>
  <DocSecurity>0</DocSecurity>
  <Lines>21</Lines>
  <Paragraphs>14</Paragraphs>
  <ScaleCrop>false</ScaleCrop>
  <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dc:creator>
  <cp:lastModifiedBy>User</cp:lastModifiedBy>
  <cp:revision>2</cp:revision>
  <dcterms:created xsi:type="dcterms:W3CDTF">2020-04-06T13:42:00Z</dcterms:created>
  <dcterms:modified xsi:type="dcterms:W3CDTF">2020-04-06T13:42:00Z</dcterms:modified>
</cp:coreProperties>
</file>